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3F" w:rsidRPr="00327A79" w:rsidRDefault="0024443F" w:rsidP="00344E3F">
      <w:pPr>
        <w:pStyle w:val="a3"/>
        <w:jc w:val="center"/>
        <w:rPr>
          <w:rFonts w:ascii="Times New Roman" w:hAnsi="Times New Roman"/>
          <w:b/>
          <w:bCs/>
          <w:iCs/>
          <w:sz w:val="24"/>
        </w:rPr>
      </w:pPr>
      <w:r w:rsidRPr="00327A79">
        <w:rPr>
          <w:rFonts w:ascii="Times New Roman" w:hAnsi="Times New Roman"/>
          <w:b/>
          <w:bCs/>
          <w:iCs/>
          <w:sz w:val="24"/>
        </w:rPr>
        <w:t xml:space="preserve">Объявление о проведении </w:t>
      </w:r>
      <w:r w:rsidR="003B36F0" w:rsidRPr="00327A79">
        <w:rPr>
          <w:rFonts w:ascii="Times New Roman" w:hAnsi="Times New Roman"/>
          <w:b/>
          <w:bCs/>
          <w:iCs/>
          <w:sz w:val="24"/>
        </w:rPr>
        <w:t>общего конкурса</w:t>
      </w:r>
      <w:r w:rsidR="00344E3F" w:rsidRPr="00327A79">
        <w:rPr>
          <w:rFonts w:ascii="Times New Roman" w:hAnsi="Times New Roman"/>
          <w:b/>
          <w:bCs/>
          <w:iCs/>
          <w:sz w:val="24"/>
        </w:rPr>
        <w:t xml:space="preserve"> </w:t>
      </w:r>
      <w:r w:rsidRPr="00327A79">
        <w:rPr>
          <w:rFonts w:ascii="Times New Roman" w:hAnsi="Times New Roman"/>
          <w:b/>
          <w:bCs/>
          <w:iCs/>
          <w:sz w:val="24"/>
        </w:rPr>
        <w:t>на занятие вакантной административной государственной должности корпуса «Б»</w:t>
      </w:r>
      <w:r w:rsidR="003B36F0" w:rsidRPr="00327A79">
        <w:rPr>
          <w:rFonts w:ascii="Times New Roman" w:hAnsi="Times New Roman"/>
          <w:b/>
          <w:bCs/>
          <w:iCs/>
          <w:sz w:val="24"/>
        </w:rPr>
        <w:t>, являющейся низовой</w:t>
      </w:r>
    </w:p>
    <w:p w:rsidR="0024443F" w:rsidRPr="00327A79" w:rsidRDefault="0024443F" w:rsidP="00AE23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6705B" w:rsidRPr="00327A79" w:rsidRDefault="00B6705B" w:rsidP="00AE23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27A79">
        <w:rPr>
          <w:rFonts w:ascii="Times New Roman" w:hAnsi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конкурса:</w:t>
      </w:r>
    </w:p>
    <w:p w:rsidR="0024443F" w:rsidRPr="00327A79" w:rsidRDefault="0024443F" w:rsidP="00AE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6F0" w:rsidRPr="00327A79" w:rsidRDefault="00755547" w:rsidP="003B36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27A79">
        <w:rPr>
          <w:rFonts w:ascii="Times New Roman" w:hAnsi="Times New Roman"/>
          <w:b/>
          <w:sz w:val="24"/>
          <w:szCs w:val="24"/>
        </w:rPr>
        <w:t xml:space="preserve">Для категории </w:t>
      </w:r>
      <w:r w:rsidRPr="00327A79">
        <w:rPr>
          <w:rFonts w:ascii="Times New Roman" w:hAnsi="Times New Roman"/>
          <w:b/>
          <w:bCs/>
          <w:color w:val="000000"/>
          <w:sz w:val="24"/>
          <w:szCs w:val="24"/>
        </w:rPr>
        <w:t>С-R-</w:t>
      </w:r>
      <w:r w:rsidR="003B36F0" w:rsidRPr="00327A7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2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3B36F0" w:rsidRPr="00327A79">
        <w:rPr>
          <w:rFonts w:ascii="Times New Roman" w:hAnsi="Times New Roman"/>
          <w:sz w:val="24"/>
          <w:szCs w:val="24"/>
        </w:rPr>
        <w:t xml:space="preserve">высшее или </w:t>
      </w:r>
      <w:proofErr w:type="spellStart"/>
      <w:r w:rsidR="003B36F0" w:rsidRPr="00327A79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="003B36F0" w:rsidRPr="00327A79">
        <w:rPr>
          <w:rFonts w:ascii="Times New Roman" w:hAnsi="Times New Roman"/>
          <w:sz w:val="24"/>
          <w:szCs w:val="24"/>
        </w:rPr>
        <w:t xml:space="preserve"> образование; </w:t>
      </w:r>
      <w:r w:rsidRPr="00327A79">
        <w:rPr>
          <w:rFonts w:ascii="Times New Roman" w:hAnsi="Times New Roman"/>
          <w:sz w:val="24"/>
          <w:szCs w:val="24"/>
        </w:rPr>
        <w:t xml:space="preserve">Наличие следующих компетенций: </w:t>
      </w:r>
      <w:r w:rsidR="003B36F0" w:rsidRPr="00327A79">
        <w:rPr>
          <w:rFonts w:ascii="Times New Roman" w:hAnsi="Times New Roman"/>
          <w:sz w:val="24"/>
          <w:szCs w:val="24"/>
        </w:rPr>
        <w:t xml:space="preserve">Инициативность, </w:t>
      </w:r>
      <w:proofErr w:type="spellStart"/>
      <w:r w:rsidR="003B36F0" w:rsidRPr="00327A79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="003B36F0" w:rsidRPr="00327A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36F0" w:rsidRPr="00327A79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="003B36F0" w:rsidRPr="00327A79">
        <w:rPr>
          <w:rFonts w:ascii="Times New Roman" w:hAnsi="Times New Roman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коррупции. Опыт работы не требуется.</w:t>
      </w:r>
    </w:p>
    <w:p w:rsidR="00755547" w:rsidRPr="00327A79" w:rsidRDefault="00755547" w:rsidP="00AE23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1EFC" w:rsidRPr="00327A79" w:rsidRDefault="00D21EFC" w:rsidP="00AE23AF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27A79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A30EC3" w:rsidRPr="00327A79" w:rsidRDefault="00A30EC3" w:rsidP="00AE23AF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A30EC3" w:rsidRPr="00327A79" w:rsidTr="00A30EC3">
        <w:tc>
          <w:tcPr>
            <w:tcW w:w="2950" w:type="dxa"/>
            <w:vMerge w:val="restart"/>
            <w:vAlign w:val="center"/>
          </w:tcPr>
          <w:p w:rsidR="00A30EC3" w:rsidRPr="00327A79" w:rsidRDefault="00A30EC3" w:rsidP="00AE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7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901" w:type="dxa"/>
            <w:gridSpan w:val="2"/>
            <w:vAlign w:val="center"/>
          </w:tcPr>
          <w:p w:rsidR="00A30EC3" w:rsidRPr="00327A79" w:rsidRDefault="00A30EC3" w:rsidP="00AE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79">
              <w:rPr>
                <w:rFonts w:ascii="Times New Roman" w:hAnsi="Times New Roman"/>
                <w:b/>
                <w:sz w:val="24"/>
                <w:szCs w:val="24"/>
              </w:rPr>
              <w:t>Должност</w:t>
            </w:r>
            <w:r w:rsidR="00926975" w:rsidRPr="00327A79">
              <w:rPr>
                <w:rFonts w:ascii="Times New Roman" w:hAnsi="Times New Roman"/>
                <w:b/>
                <w:sz w:val="24"/>
                <w:szCs w:val="24"/>
              </w:rPr>
              <w:t xml:space="preserve">ной </w:t>
            </w:r>
            <w:r w:rsidRPr="00327A79">
              <w:rPr>
                <w:rFonts w:ascii="Times New Roman" w:hAnsi="Times New Roman"/>
                <w:b/>
                <w:sz w:val="24"/>
                <w:szCs w:val="24"/>
              </w:rPr>
              <w:t>оклад в зависимости от выслуги лет</w:t>
            </w:r>
          </w:p>
        </w:tc>
      </w:tr>
      <w:tr w:rsidR="00A30EC3" w:rsidRPr="00327A79" w:rsidTr="00A30EC3">
        <w:tc>
          <w:tcPr>
            <w:tcW w:w="2950" w:type="dxa"/>
            <w:vMerge/>
            <w:vAlign w:val="center"/>
          </w:tcPr>
          <w:p w:rsidR="00A30EC3" w:rsidRPr="00327A79" w:rsidRDefault="00A30EC3" w:rsidP="00AE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A30EC3" w:rsidRPr="00327A79" w:rsidRDefault="00A30EC3" w:rsidP="00AE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7A79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951" w:type="dxa"/>
            <w:vAlign w:val="center"/>
          </w:tcPr>
          <w:p w:rsidR="00A30EC3" w:rsidRPr="00327A79" w:rsidRDefault="00A30EC3" w:rsidP="00AE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7A7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3B36F0" w:rsidRPr="00327A79" w:rsidTr="00A30EC3">
        <w:tc>
          <w:tcPr>
            <w:tcW w:w="2950" w:type="dxa"/>
            <w:vAlign w:val="center"/>
          </w:tcPr>
          <w:p w:rsidR="003B36F0" w:rsidRPr="00327A79" w:rsidRDefault="003B36F0" w:rsidP="001D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79">
              <w:rPr>
                <w:rFonts w:ascii="Times New Roman" w:hAnsi="Times New Roman"/>
                <w:sz w:val="24"/>
                <w:szCs w:val="24"/>
              </w:rPr>
              <w:t>С-R-5</w:t>
            </w:r>
          </w:p>
        </w:tc>
        <w:tc>
          <w:tcPr>
            <w:tcW w:w="2950" w:type="dxa"/>
            <w:vAlign w:val="center"/>
          </w:tcPr>
          <w:p w:rsidR="003B36F0" w:rsidRPr="00327A79" w:rsidRDefault="003B36F0" w:rsidP="001D68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79">
              <w:rPr>
                <w:rFonts w:ascii="Times New Roman" w:hAnsi="Times New Roman"/>
                <w:color w:val="000000"/>
                <w:sz w:val="24"/>
                <w:szCs w:val="24"/>
              </w:rPr>
              <w:t>64960,02</w:t>
            </w:r>
          </w:p>
        </w:tc>
        <w:tc>
          <w:tcPr>
            <w:tcW w:w="2951" w:type="dxa"/>
            <w:vAlign w:val="center"/>
          </w:tcPr>
          <w:p w:rsidR="003B36F0" w:rsidRPr="00327A79" w:rsidRDefault="003B36F0" w:rsidP="001D68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79">
              <w:rPr>
                <w:rFonts w:ascii="Times New Roman" w:hAnsi="Times New Roman"/>
                <w:color w:val="000000"/>
                <w:sz w:val="24"/>
                <w:szCs w:val="24"/>
              </w:rPr>
              <w:t>88279,00</w:t>
            </w:r>
          </w:p>
        </w:tc>
      </w:tr>
    </w:tbl>
    <w:p w:rsidR="00D21EFC" w:rsidRPr="00327A79" w:rsidRDefault="00D21EFC" w:rsidP="00AE23A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B00CC" w:rsidRPr="00327A79" w:rsidRDefault="005D63B0" w:rsidP="00AE23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27A79">
        <w:rPr>
          <w:rFonts w:ascii="Times New Roman" w:hAnsi="Times New Roman"/>
          <w:b/>
          <w:bCs/>
          <w:iCs/>
          <w:sz w:val="24"/>
          <w:szCs w:val="24"/>
        </w:rPr>
        <w:t xml:space="preserve">Администратор </w:t>
      </w:r>
      <w:r w:rsidR="002C6414" w:rsidRPr="00327A79">
        <w:rPr>
          <w:rFonts w:ascii="Times New Roman" w:hAnsi="Times New Roman"/>
          <w:b/>
          <w:bCs/>
          <w:iCs/>
          <w:sz w:val="24"/>
          <w:szCs w:val="24"/>
        </w:rPr>
        <w:t xml:space="preserve">Военного </w:t>
      </w:r>
      <w:r w:rsidRPr="00327A79">
        <w:rPr>
          <w:rFonts w:ascii="Times New Roman" w:hAnsi="Times New Roman"/>
          <w:b/>
          <w:bCs/>
          <w:iCs/>
          <w:sz w:val="24"/>
          <w:szCs w:val="24"/>
        </w:rPr>
        <w:t>суд</w:t>
      </w:r>
      <w:r w:rsidR="002C6414" w:rsidRPr="00327A79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EB00CC" w:rsidRPr="00327A79">
        <w:rPr>
          <w:rFonts w:ascii="Times New Roman" w:hAnsi="Times New Roman"/>
          <w:b/>
          <w:bCs/>
          <w:iCs/>
          <w:sz w:val="24"/>
          <w:szCs w:val="24"/>
        </w:rPr>
        <w:t xml:space="preserve"> Департамента по обеспечению деятельности судов при Верховном Суде Республики Казахстан, </w:t>
      </w:r>
      <w:smartTag w:uri="urn:schemas-microsoft-com:office:smarttags" w:element="metricconverter">
        <w:smartTagPr>
          <w:attr w:name="ProductID" w:val="010000, г"/>
        </w:smartTagPr>
        <w:r w:rsidR="00EB00CC" w:rsidRPr="00327A79">
          <w:rPr>
            <w:rFonts w:ascii="Times New Roman" w:hAnsi="Times New Roman"/>
            <w:b/>
            <w:bCs/>
            <w:iCs/>
            <w:sz w:val="24"/>
            <w:szCs w:val="24"/>
          </w:rPr>
          <w:t>010000, г</w:t>
        </w:r>
      </w:smartTag>
      <w:r w:rsidR="00EB00CC" w:rsidRPr="00327A79">
        <w:rPr>
          <w:rFonts w:ascii="Times New Roman" w:hAnsi="Times New Roman"/>
          <w:b/>
          <w:bCs/>
          <w:iCs/>
          <w:sz w:val="24"/>
          <w:szCs w:val="24"/>
        </w:rPr>
        <w:t xml:space="preserve">. Астана, ул. </w:t>
      </w:r>
      <w:proofErr w:type="spellStart"/>
      <w:r w:rsidR="002C6414" w:rsidRPr="00327A79">
        <w:rPr>
          <w:rFonts w:ascii="Times New Roman" w:hAnsi="Times New Roman"/>
          <w:b/>
          <w:bCs/>
          <w:iCs/>
          <w:sz w:val="24"/>
          <w:szCs w:val="24"/>
        </w:rPr>
        <w:t>Омарова</w:t>
      </w:r>
      <w:proofErr w:type="spellEnd"/>
      <w:r w:rsidR="002C6414" w:rsidRPr="00327A79">
        <w:rPr>
          <w:rFonts w:ascii="Times New Roman" w:hAnsi="Times New Roman"/>
          <w:b/>
          <w:bCs/>
          <w:iCs/>
          <w:sz w:val="24"/>
          <w:szCs w:val="24"/>
        </w:rPr>
        <w:t>, 57</w:t>
      </w:r>
      <w:r w:rsidR="00EB00CC" w:rsidRPr="00327A79">
        <w:rPr>
          <w:rFonts w:ascii="Times New Roman" w:hAnsi="Times New Roman"/>
          <w:b/>
          <w:bCs/>
          <w:iCs/>
          <w:sz w:val="24"/>
          <w:szCs w:val="24"/>
        </w:rPr>
        <w:t xml:space="preserve"> телефоны для справок: 8 (7172) </w:t>
      </w:r>
      <w:r w:rsidR="002C6414" w:rsidRPr="00327A79">
        <w:rPr>
          <w:rFonts w:ascii="Times New Roman" w:hAnsi="Times New Roman"/>
          <w:b/>
          <w:bCs/>
          <w:iCs/>
          <w:sz w:val="24"/>
          <w:szCs w:val="24"/>
        </w:rPr>
        <w:t>71-05-53</w:t>
      </w:r>
      <w:r w:rsidR="00EB00CC" w:rsidRPr="00327A79">
        <w:rPr>
          <w:rFonts w:ascii="Times New Roman" w:hAnsi="Times New Roman"/>
          <w:b/>
          <w:bCs/>
          <w:iCs/>
          <w:sz w:val="24"/>
          <w:szCs w:val="24"/>
        </w:rPr>
        <w:t>, e-</w:t>
      </w:r>
      <w:proofErr w:type="spellStart"/>
      <w:r w:rsidR="00EB00CC" w:rsidRPr="00327A79">
        <w:rPr>
          <w:rFonts w:ascii="Times New Roman" w:hAnsi="Times New Roman"/>
          <w:b/>
          <w:bCs/>
          <w:iCs/>
          <w:sz w:val="24"/>
          <w:szCs w:val="24"/>
        </w:rPr>
        <w:t>mail</w:t>
      </w:r>
      <w:proofErr w:type="spellEnd"/>
      <w:r w:rsidR="00EB00CC" w:rsidRPr="00327A79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="002C6414" w:rsidRPr="00327A79">
        <w:rPr>
          <w:rFonts w:ascii="Times New Roman" w:hAnsi="Times New Roman"/>
          <w:b/>
          <w:bCs/>
          <w:iCs/>
          <w:sz w:val="24"/>
          <w:szCs w:val="24"/>
        </w:rPr>
        <w:t>708-0201</w:t>
      </w:r>
      <w:r w:rsidR="004D51EE" w:rsidRPr="00327A79">
        <w:rPr>
          <w:rFonts w:ascii="Times New Roman" w:hAnsi="Times New Roman"/>
          <w:b/>
          <w:bCs/>
          <w:iCs/>
          <w:sz w:val="24"/>
          <w:szCs w:val="24"/>
        </w:rPr>
        <w:t>@</w:t>
      </w:r>
      <w:r w:rsidR="00EB00CC" w:rsidRPr="00327A79">
        <w:rPr>
          <w:rFonts w:ascii="Times New Roman" w:hAnsi="Times New Roman"/>
          <w:b/>
          <w:bCs/>
          <w:iCs/>
          <w:sz w:val="24"/>
          <w:szCs w:val="24"/>
        </w:rPr>
        <w:t xml:space="preserve">sud.kz, объявляет </w:t>
      </w:r>
      <w:r w:rsidR="003B36F0" w:rsidRPr="00327A79">
        <w:rPr>
          <w:rFonts w:ascii="Times New Roman" w:hAnsi="Times New Roman"/>
          <w:b/>
          <w:bCs/>
          <w:iCs/>
          <w:sz w:val="24"/>
          <w:szCs w:val="24"/>
        </w:rPr>
        <w:t xml:space="preserve">общий </w:t>
      </w:r>
      <w:r w:rsidR="00EB00CC" w:rsidRPr="00327A79">
        <w:rPr>
          <w:rFonts w:ascii="Times New Roman" w:hAnsi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  <w:r w:rsidR="002C6414" w:rsidRPr="00327A7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B02B6" w:rsidRPr="00327A79" w:rsidRDefault="006B02B6" w:rsidP="00AE23A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B00CC" w:rsidRPr="00327A79" w:rsidRDefault="00EB00CC" w:rsidP="00AE23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7A79">
        <w:rPr>
          <w:rFonts w:ascii="Times New Roman" w:hAnsi="Times New Roman"/>
          <w:b/>
          <w:bCs/>
          <w:sz w:val="24"/>
          <w:szCs w:val="24"/>
          <w:u w:val="single"/>
        </w:rPr>
        <w:t>По районным и приравненным к ним судам:</w:t>
      </w:r>
    </w:p>
    <w:p w:rsidR="00EB00CC" w:rsidRPr="00327A79" w:rsidRDefault="00EB00CC" w:rsidP="00AE23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6DA3" w:rsidRPr="00C700B6" w:rsidRDefault="00EB00CC" w:rsidP="000E38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27A79">
        <w:rPr>
          <w:rFonts w:ascii="Times New Roman" w:hAnsi="Times New Roman"/>
          <w:b/>
          <w:sz w:val="24"/>
          <w:szCs w:val="24"/>
        </w:rPr>
        <w:t xml:space="preserve">1. </w:t>
      </w:r>
      <w:r w:rsidR="00C700B6">
        <w:rPr>
          <w:rFonts w:ascii="Times New Roman" w:hAnsi="Times New Roman"/>
          <w:b/>
          <w:bCs/>
          <w:sz w:val="24"/>
          <w:szCs w:val="24"/>
          <w:lang w:val="kk-KZ"/>
        </w:rPr>
        <w:t>Ведущий специалист</w:t>
      </w:r>
      <w:r w:rsidR="00E673CE" w:rsidRPr="00327A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7C86" w:rsidRPr="00327A79">
        <w:rPr>
          <w:rFonts w:ascii="Times New Roman" w:hAnsi="Times New Roman"/>
          <w:b/>
          <w:sz w:val="24"/>
          <w:szCs w:val="24"/>
        </w:rPr>
        <w:t xml:space="preserve">военного суда </w:t>
      </w:r>
      <w:r w:rsidR="005D54D4">
        <w:rPr>
          <w:rFonts w:ascii="Times New Roman" w:hAnsi="Times New Roman"/>
          <w:b/>
          <w:sz w:val="24"/>
          <w:szCs w:val="24"/>
          <w:lang w:val="kk-KZ"/>
        </w:rPr>
        <w:t>Актау</w:t>
      </w:r>
      <w:r w:rsidR="002533FA">
        <w:rPr>
          <w:rFonts w:ascii="Times New Roman" w:hAnsi="Times New Roman"/>
          <w:b/>
          <w:sz w:val="24"/>
          <w:szCs w:val="24"/>
          <w:lang w:val="kk-KZ"/>
        </w:rPr>
        <w:t>ского</w:t>
      </w:r>
      <w:r w:rsidR="00080211">
        <w:rPr>
          <w:rFonts w:ascii="Times New Roman" w:hAnsi="Times New Roman"/>
          <w:b/>
          <w:sz w:val="24"/>
          <w:szCs w:val="24"/>
          <w:lang w:val="kk-KZ"/>
        </w:rPr>
        <w:t xml:space="preserve"> гарнизона </w:t>
      </w:r>
      <w:r w:rsidR="009321AA" w:rsidRPr="00327A79">
        <w:rPr>
          <w:rFonts w:ascii="Times New Roman" w:hAnsi="Times New Roman"/>
          <w:b/>
          <w:sz w:val="24"/>
          <w:szCs w:val="24"/>
        </w:rPr>
        <w:t xml:space="preserve">- </w:t>
      </w:r>
      <w:r w:rsidR="00C700B6" w:rsidRPr="00327A79">
        <w:rPr>
          <w:rFonts w:ascii="Times New Roman" w:hAnsi="Times New Roman"/>
          <w:b/>
          <w:sz w:val="24"/>
          <w:szCs w:val="24"/>
        </w:rPr>
        <w:t>С-R-</w:t>
      </w:r>
      <w:r w:rsidR="00C700B6">
        <w:rPr>
          <w:rFonts w:ascii="Times New Roman" w:hAnsi="Times New Roman"/>
          <w:b/>
          <w:sz w:val="24"/>
          <w:szCs w:val="24"/>
          <w:lang w:val="kk-KZ"/>
        </w:rPr>
        <w:t>5</w:t>
      </w:r>
      <w:r w:rsidR="00C700B6" w:rsidRPr="00327A79">
        <w:rPr>
          <w:rFonts w:ascii="Times New Roman" w:hAnsi="Times New Roman"/>
          <w:b/>
          <w:sz w:val="24"/>
          <w:szCs w:val="24"/>
        </w:rPr>
        <w:t>, 1 единица</w:t>
      </w:r>
      <w:r w:rsidR="00C700B6" w:rsidRPr="00E106FB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62487" w:rsidRPr="00262487" w:rsidRDefault="00EB00CC" w:rsidP="0026248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62487">
        <w:rPr>
          <w:rFonts w:ascii="Times New Roman" w:hAnsi="Times New Roman"/>
          <w:b/>
          <w:bCs/>
          <w:sz w:val="24"/>
          <w:szCs w:val="24"/>
        </w:rPr>
        <w:t>Функциональные обязанности:</w:t>
      </w:r>
      <w:r w:rsidRPr="00262487">
        <w:rPr>
          <w:rFonts w:ascii="Times New Roman" w:hAnsi="Times New Roman"/>
          <w:sz w:val="24"/>
          <w:szCs w:val="24"/>
        </w:rPr>
        <w:t xml:space="preserve"> </w:t>
      </w:r>
      <w:r w:rsidR="00262487" w:rsidRPr="00262487">
        <w:rPr>
          <w:rFonts w:ascii="Times New Roman" w:hAnsi="Times New Roman"/>
          <w:sz w:val="24"/>
          <w:szCs w:val="24"/>
          <w:lang w:val="kk-KZ"/>
        </w:rPr>
        <w:t>Осуществление приема и регистрации входящей корреспонденции, в том числе уголовных, гражданских дел и дел об административных правонарушениях, ее обработка, проверка при приеме дел, заявлений, жалоб, полноты документов в делах, исковых материалов, жалобах, соответствие приложенных документов описи и их сохранность; обеспечение хранения и надлежащего использования штампа суда с отметкой «кіріс» и «шығыс»: обеспечение определения контрольных сроков исполнения входящей корреспонденции; о</w:t>
      </w:r>
      <w:r w:rsidR="00262487" w:rsidRPr="00262487">
        <w:rPr>
          <w:rFonts w:ascii="Times New Roman" w:hAnsi="Times New Roman"/>
          <w:color w:val="000000"/>
          <w:sz w:val="24"/>
          <w:szCs w:val="24"/>
          <w:lang w:val="kk-KZ"/>
        </w:rPr>
        <w:t xml:space="preserve">беспечение своевременной доставки входящей корреспонденции судьям и работникам суда. </w:t>
      </w:r>
    </w:p>
    <w:p w:rsidR="00297B65" w:rsidRPr="00327A79" w:rsidRDefault="00EB00CC" w:rsidP="00262487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2487">
        <w:rPr>
          <w:rFonts w:ascii="Times New Roman" w:hAnsi="Times New Roman"/>
          <w:b/>
          <w:bCs/>
          <w:sz w:val="24"/>
          <w:szCs w:val="24"/>
        </w:rPr>
        <w:t xml:space="preserve">Требования к участникам конкурса: </w:t>
      </w:r>
      <w:r w:rsidR="00262487" w:rsidRPr="00262487">
        <w:rPr>
          <w:rFonts w:ascii="Times New Roman" w:hAnsi="Times New Roman"/>
          <w:color w:val="000000"/>
          <w:sz w:val="24"/>
          <w:szCs w:val="24"/>
          <w:lang w:val="kk-KZ"/>
        </w:rPr>
        <w:t xml:space="preserve">Высшее либо послесреднее образование в сфере права, </w:t>
      </w:r>
      <w:r w:rsidR="00262487" w:rsidRPr="00262487">
        <w:rPr>
          <w:rFonts w:ascii="Times New Roman" w:hAnsi="Times New Roman"/>
          <w:sz w:val="24"/>
          <w:szCs w:val="24"/>
          <w:lang w:val="kk-KZ"/>
        </w:rPr>
        <w:t xml:space="preserve"> социальных наук, экономики и бизнеса, образования (основы права и экономики), технических наук и технологий. </w:t>
      </w:r>
      <w:r w:rsidR="00860135" w:rsidRPr="00262487">
        <w:rPr>
          <w:rFonts w:ascii="Times New Roman" w:eastAsia="MS Mincho" w:hAnsi="Times New Roman"/>
          <w:sz w:val="24"/>
          <w:szCs w:val="24"/>
        </w:rPr>
        <w:t>Знание</w:t>
      </w:r>
      <w:r w:rsidR="00860135" w:rsidRPr="00327A79">
        <w:rPr>
          <w:rFonts w:ascii="Times New Roman" w:eastAsia="MS Mincho" w:hAnsi="Times New Roman"/>
          <w:sz w:val="24"/>
          <w:szCs w:val="24"/>
        </w:rPr>
        <w:t xml:space="preserve"> </w:t>
      </w:r>
      <w:r w:rsidR="00860135" w:rsidRPr="00327A79">
        <w:rPr>
          <w:rFonts w:ascii="Times New Roman" w:hAnsi="Times New Roman"/>
          <w:sz w:val="24"/>
          <w:szCs w:val="24"/>
        </w:rPr>
        <w:t>нормативных правовых актов: в соответствии с программой тестирования кандидатов на занятие административных государственных должностей корпуса «Б» на знание государственного языка и законодательство Республики Казахстан (Приказ Министра по делам государственной службы РК от 29.12.2015 г. №12). Знание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Стратегии "Казахстан - 2050": новый политический курс состоявшегося государства.</w:t>
      </w:r>
    </w:p>
    <w:p w:rsidR="00AB0331" w:rsidRPr="00327A79" w:rsidRDefault="00AB0331" w:rsidP="00AE23A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6E6C18" w:rsidRPr="00327A79" w:rsidRDefault="006E6C18" w:rsidP="00327A79">
      <w:pPr>
        <w:pStyle w:val="a3"/>
        <w:ind w:firstLine="702"/>
        <w:jc w:val="both"/>
      </w:pPr>
      <w:r w:rsidRPr="00327A79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 </w:t>
      </w:r>
      <w:r w:rsidRPr="00327A79">
        <w:rPr>
          <w:rFonts w:ascii="Times New Roman" w:hAnsi="Times New Roman"/>
          <w:sz w:val="24"/>
          <w:szCs w:val="24"/>
        </w:rPr>
        <w:t xml:space="preserve">заявление по установленной уполномоченным органом форме; </w:t>
      </w:r>
      <w:r w:rsidR="00327A79" w:rsidRPr="00327A79">
        <w:rPr>
          <w:rFonts w:ascii="Times New Roman" w:hAnsi="Times New Roman"/>
          <w:sz w:val="24"/>
          <w:szCs w:val="24"/>
        </w:rPr>
        <w:t xml:space="preserve">заполненная анкета с фотографией размером 3х4 по установленной уполномоченным органом форме; копии </w:t>
      </w:r>
      <w:hyperlink r:id="rId7" w:anchor="z0" w:history="1">
        <w:r w:rsidR="00327A79" w:rsidRPr="00327A7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документов</w:t>
        </w:r>
      </w:hyperlink>
      <w:r w:rsidR="00327A79" w:rsidRPr="00327A79">
        <w:rPr>
          <w:rFonts w:ascii="Times New Roman" w:hAnsi="Times New Roman"/>
          <w:sz w:val="24"/>
          <w:szCs w:val="24"/>
        </w:rPr>
        <w:t xml:space="preserve"> об образовании, засвидетельствованные нотариально; копия </w:t>
      </w:r>
      <w:hyperlink r:id="rId8" w:anchor="z35" w:history="1">
        <w:r w:rsidR="00327A79" w:rsidRPr="00327A7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документа</w:t>
        </w:r>
      </w:hyperlink>
      <w:r w:rsidR="00327A79" w:rsidRPr="00327A79">
        <w:rPr>
          <w:rFonts w:ascii="Times New Roman" w:hAnsi="Times New Roman"/>
          <w:sz w:val="24"/>
          <w:szCs w:val="24"/>
        </w:rPr>
        <w:t xml:space="preserve">, подтверждающего трудовую деятельность, засвидетельствованная нотариально; </w:t>
      </w:r>
      <w:hyperlink r:id="rId9" w:anchor="z439" w:history="1">
        <w:r w:rsidR="00327A79" w:rsidRPr="00327A7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справка</w:t>
        </w:r>
      </w:hyperlink>
      <w:r w:rsidR="00327A79" w:rsidRPr="00327A79">
        <w:rPr>
          <w:rFonts w:ascii="Times New Roman" w:hAnsi="Times New Roman"/>
          <w:sz w:val="24"/>
          <w:szCs w:val="24"/>
        </w:rPr>
        <w:t xml:space="preserve"> о состоянии здоровья по форме, утвержденной приказом </w:t>
      </w:r>
      <w:proofErr w:type="spellStart"/>
      <w:r w:rsidR="00327A79" w:rsidRPr="00327A79">
        <w:rPr>
          <w:rFonts w:ascii="Times New Roman" w:hAnsi="Times New Roman"/>
          <w:sz w:val="24"/>
          <w:szCs w:val="24"/>
        </w:rPr>
        <w:t>и.о</w:t>
      </w:r>
      <w:proofErr w:type="spellEnd"/>
      <w:r w:rsidR="00327A79" w:rsidRPr="00327A79">
        <w:rPr>
          <w:rFonts w:ascii="Times New Roman" w:hAnsi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 копия </w:t>
      </w:r>
      <w:hyperlink r:id="rId10" w:anchor="z37" w:history="1">
        <w:r w:rsidR="00327A79" w:rsidRPr="00327A7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документа</w:t>
        </w:r>
      </w:hyperlink>
      <w:r w:rsidR="00327A79" w:rsidRPr="00327A79">
        <w:rPr>
          <w:rFonts w:ascii="Times New Roman" w:hAnsi="Times New Roman"/>
          <w:sz w:val="24"/>
          <w:szCs w:val="24"/>
        </w:rPr>
        <w:t xml:space="preserve">, </w:t>
      </w:r>
      <w:r w:rsidR="00327A79" w:rsidRPr="00327A79">
        <w:rPr>
          <w:rFonts w:ascii="Times New Roman" w:hAnsi="Times New Roman"/>
          <w:sz w:val="24"/>
          <w:szCs w:val="24"/>
        </w:rPr>
        <w:lastRenderedPageBreak/>
        <w:t xml:space="preserve">удостоверяющего личность, гражданина Республики Казахстан; </w:t>
      </w:r>
      <w:hyperlink r:id="rId11" w:anchor="z217" w:history="1">
        <w:r w:rsidR="00327A79" w:rsidRPr="00327A7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сертификат</w:t>
        </w:r>
      </w:hyperlink>
      <w:r w:rsidR="00327A79" w:rsidRPr="00327A79">
        <w:rPr>
          <w:rFonts w:ascii="Times New Roman" w:hAnsi="Times New Roman"/>
          <w:sz w:val="24"/>
          <w:szCs w:val="24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 </w:t>
      </w:r>
      <w:proofErr w:type="gramStart"/>
      <w:r w:rsidR="00327A79" w:rsidRPr="00327A79">
        <w:rPr>
          <w:rFonts w:ascii="Times New Roman" w:hAnsi="Times New Roman"/>
          <w:sz w:val="24"/>
          <w:szCs w:val="24"/>
        </w:rPr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 </w:t>
      </w:r>
      <w:r w:rsidRPr="00327A79">
        <w:rPr>
          <w:rFonts w:ascii="Times New Roman" w:hAnsi="Times New Roman"/>
          <w:sz w:val="24"/>
          <w:szCs w:val="24"/>
        </w:rPr>
        <w:t xml:space="preserve">должны быть предоставлены </w:t>
      </w:r>
      <w:r w:rsidRPr="00DB44DD">
        <w:rPr>
          <w:rFonts w:ascii="Times New Roman" w:hAnsi="Times New Roman"/>
          <w:b/>
          <w:sz w:val="24"/>
          <w:szCs w:val="24"/>
        </w:rPr>
        <w:t xml:space="preserve">в течение </w:t>
      </w:r>
      <w:r w:rsidR="000E38F5" w:rsidRPr="00DB44DD">
        <w:rPr>
          <w:rFonts w:ascii="Times New Roman" w:hAnsi="Times New Roman"/>
          <w:b/>
          <w:sz w:val="24"/>
          <w:szCs w:val="24"/>
          <w:lang w:val="kk-KZ"/>
        </w:rPr>
        <w:t>7</w:t>
      </w:r>
      <w:r w:rsidRPr="00DB44DD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Pr="00327A79">
        <w:rPr>
          <w:rFonts w:ascii="Times New Roman" w:hAnsi="Times New Roman"/>
          <w:sz w:val="24"/>
          <w:szCs w:val="24"/>
        </w:rPr>
        <w:t xml:space="preserve"> со дня последней публикации объявления о проведении внутреннего конкурса на </w:t>
      </w:r>
      <w:proofErr w:type="spellStart"/>
      <w:r w:rsidRPr="00327A79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327A79">
        <w:rPr>
          <w:rFonts w:ascii="Times New Roman" w:hAnsi="Times New Roman"/>
          <w:sz w:val="24"/>
          <w:szCs w:val="24"/>
        </w:rPr>
        <w:t xml:space="preserve"> государственного органа и уполномоченного органа по делам государственной службы.</w:t>
      </w:r>
      <w:r w:rsidRPr="00327A79">
        <w:t xml:space="preserve"> </w:t>
      </w:r>
      <w:proofErr w:type="gramEnd"/>
    </w:p>
    <w:p w:rsidR="006E6C18" w:rsidRPr="00327A79" w:rsidRDefault="006E6C18" w:rsidP="00AE23AF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7A79">
        <w:rPr>
          <w:rFonts w:ascii="Times New Roman" w:hAnsi="Times New Roman"/>
          <w:sz w:val="24"/>
          <w:szCs w:val="24"/>
        </w:rPr>
        <w:t>К рассмотрению конкурсной комиссией принимаются документы, переданные</w:t>
      </w:r>
      <w:r w:rsidR="00327A79" w:rsidRPr="00327A79">
        <w:rPr>
          <w:rFonts w:ascii="Times New Roman" w:hAnsi="Times New Roman"/>
          <w:sz w:val="24"/>
          <w:szCs w:val="24"/>
        </w:rPr>
        <w:t xml:space="preserve"> гражданами нарочным порядком, </w:t>
      </w:r>
      <w:r w:rsidRPr="00327A79">
        <w:rPr>
          <w:rFonts w:ascii="Times New Roman" w:hAnsi="Times New Roman"/>
          <w:sz w:val="24"/>
          <w:szCs w:val="24"/>
        </w:rPr>
        <w:t>высланные ими по почте или в электронном в</w:t>
      </w:r>
      <w:r w:rsidR="00AB0331" w:rsidRPr="00327A79">
        <w:rPr>
          <w:rFonts w:ascii="Times New Roman" w:hAnsi="Times New Roman"/>
          <w:sz w:val="24"/>
          <w:szCs w:val="24"/>
        </w:rPr>
        <w:t xml:space="preserve">иде на адрес электронной почты </w:t>
      </w:r>
      <w:r w:rsidRPr="00327A79">
        <w:rPr>
          <w:rFonts w:ascii="Times New Roman" w:hAnsi="Times New Roman"/>
          <w:sz w:val="24"/>
          <w:szCs w:val="24"/>
        </w:rPr>
        <w:t xml:space="preserve">в сроки приема документов (их оригиналы представляются не </w:t>
      </w:r>
      <w:proofErr w:type="gramStart"/>
      <w:r w:rsidRPr="00327A79">
        <w:rPr>
          <w:rFonts w:ascii="Times New Roman" w:hAnsi="Times New Roman"/>
          <w:sz w:val="24"/>
          <w:szCs w:val="24"/>
        </w:rPr>
        <w:t>позднее</w:t>
      </w:r>
      <w:proofErr w:type="gramEnd"/>
      <w:r w:rsidRPr="00327A79">
        <w:rPr>
          <w:rFonts w:ascii="Times New Roman" w:hAnsi="Times New Roman"/>
          <w:sz w:val="24"/>
          <w:szCs w:val="24"/>
        </w:rPr>
        <w:t xml:space="preserve"> чем за </w:t>
      </w:r>
      <w:r w:rsidR="00D30CB1">
        <w:rPr>
          <w:rFonts w:ascii="Times New Roman" w:hAnsi="Times New Roman"/>
          <w:sz w:val="24"/>
          <w:szCs w:val="24"/>
          <w:lang w:val="kk-KZ"/>
        </w:rPr>
        <w:t>один рабочий день</w:t>
      </w:r>
      <w:r w:rsidRPr="00327A79">
        <w:rPr>
          <w:rFonts w:ascii="Times New Roman" w:hAnsi="Times New Roman"/>
          <w:sz w:val="24"/>
          <w:szCs w:val="24"/>
        </w:rPr>
        <w:t xml:space="preserve"> до начала собеседования). </w:t>
      </w:r>
    </w:p>
    <w:p w:rsidR="006E6C18" w:rsidRPr="00327A79" w:rsidRDefault="006E6C18" w:rsidP="00AE2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79">
        <w:rPr>
          <w:rFonts w:ascii="Times New Roman" w:hAnsi="Times New Roman"/>
          <w:sz w:val="24"/>
          <w:szCs w:val="24"/>
        </w:rPr>
        <w:t>Кандидаты, допущенные к собеседованию</w:t>
      </w:r>
      <w:r w:rsidR="004546B5">
        <w:rPr>
          <w:rFonts w:ascii="Times New Roman" w:hAnsi="Times New Roman"/>
          <w:sz w:val="24"/>
          <w:szCs w:val="24"/>
        </w:rPr>
        <w:t>, проходят его в РГУ «</w:t>
      </w:r>
      <w:r w:rsidRPr="00327A79">
        <w:rPr>
          <w:rFonts w:ascii="Times New Roman" w:hAnsi="Times New Roman"/>
          <w:sz w:val="24"/>
          <w:szCs w:val="24"/>
        </w:rPr>
        <w:t>Администратор</w:t>
      </w:r>
      <w:r w:rsidR="009321AA" w:rsidRPr="00327A79">
        <w:rPr>
          <w:rFonts w:ascii="Times New Roman" w:hAnsi="Times New Roman"/>
          <w:sz w:val="24"/>
          <w:szCs w:val="24"/>
        </w:rPr>
        <w:t xml:space="preserve"> Военного суда</w:t>
      </w:r>
      <w:r w:rsidRPr="00327A79">
        <w:rPr>
          <w:rFonts w:ascii="Times New Roman" w:hAnsi="Times New Roman"/>
          <w:sz w:val="24"/>
          <w:szCs w:val="24"/>
        </w:rPr>
        <w:t xml:space="preserve">» в течение </w:t>
      </w:r>
      <w:r w:rsidR="00D30CB1">
        <w:rPr>
          <w:rFonts w:ascii="Times New Roman" w:hAnsi="Times New Roman"/>
          <w:sz w:val="24"/>
          <w:szCs w:val="24"/>
          <w:lang w:val="kk-KZ"/>
        </w:rPr>
        <w:t>трех</w:t>
      </w:r>
      <w:r w:rsidRPr="00327A79">
        <w:rPr>
          <w:rFonts w:ascii="Times New Roman" w:hAnsi="Times New Roman"/>
          <w:sz w:val="24"/>
          <w:szCs w:val="24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327A79">
        <w:rPr>
          <w:rFonts w:ascii="Times New Roman" w:hAnsi="Times New Roman"/>
          <w:sz w:val="24"/>
          <w:szCs w:val="24"/>
        </w:rPr>
        <w:t>жилье</w:t>
      </w:r>
      <w:proofErr w:type="gramEnd"/>
      <w:r w:rsidRPr="00327A79">
        <w:rPr>
          <w:rFonts w:ascii="Times New Roman" w:hAnsi="Times New Roman"/>
          <w:sz w:val="24"/>
          <w:szCs w:val="24"/>
        </w:rPr>
        <w:t xml:space="preserve"> и льготы не предоставляются.</w:t>
      </w:r>
    </w:p>
    <w:p w:rsidR="006E6C18" w:rsidRPr="00327A79" w:rsidRDefault="006E6C18" w:rsidP="00AE2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79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наблюдатели, а также по</w:t>
      </w:r>
      <w:r w:rsidRPr="00327A79">
        <w:rPr>
          <w:rFonts w:ascii="Times New Roman" w:hAnsi="Times New Roman"/>
          <w:color w:val="000000"/>
          <w:sz w:val="24"/>
          <w:szCs w:val="24"/>
        </w:rPr>
        <w:t xml:space="preserve"> согласованию с руководителем государственного органа, на заседание конкурсной комиссии приглашаются эксперты</w:t>
      </w:r>
      <w:r w:rsidRPr="00327A79">
        <w:rPr>
          <w:rFonts w:ascii="Times New Roman" w:hAnsi="Times New Roman"/>
          <w:sz w:val="24"/>
          <w:szCs w:val="24"/>
        </w:rPr>
        <w:t>.</w:t>
      </w:r>
    </w:p>
    <w:p w:rsidR="00F379B6" w:rsidRPr="00327A79" w:rsidRDefault="006E6C18" w:rsidP="00F37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79">
        <w:rPr>
          <w:rFonts w:ascii="Times New Roman" w:hAnsi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327A79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327A79">
        <w:rPr>
          <w:rFonts w:ascii="Times New Roman" w:hAnsi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770EFB" w:rsidRPr="00327A79" w:rsidRDefault="006E6C18" w:rsidP="00770E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A79">
        <w:rPr>
          <w:rFonts w:ascii="Times New Roman" w:hAnsi="Times New Roman"/>
          <w:color w:val="000000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327A79">
        <w:rPr>
          <w:rFonts w:ascii="Times New Roman" w:hAnsi="Times New Roman"/>
          <w:color w:val="000000"/>
          <w:sz w:val="24"/>
          <w:szCs w:val="24"/>
        </w:rPr>
        <w:t>маслихатов</w:t>
      </w:r>
      <w:proofErr w:type="spellEnd"/>
      <w:r w:rsidRPr="00327A7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6C18" w:rsidRPr="00327A79" w:rsidRDefault="006E6C18" w:rsidP="00770E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A79">
        <w:rPr>
          <w:rFonts w:ascii="Times New Roman" w:hAnsi="Times New Roman"/>
          <w:color w:val="000000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327A79">
        <w:rPr>
          <w:rFonts w:ascii="Times New Roman" w:hAnsi="Times New Roman"/>
          <w:sz w:val="24"/>
          <w:szCs w:val="24"/>
        </w:rPr>
        <w:t>Республики Казахстан.</w:t>
      </w:r>
    </w:p>
    <w:p w:rsidR="00F8500A" w:rsidRDefault="00F8500A" w:rsidP="00F850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Прием документов 12.04.2017-20.04.2017 гг. </w:t>
      </w:r>
    </w:p>
    <w:p w:rsidR="00EB00CC" w:rsidRPr="00E106FB" w:rsidRDefault="00EB00CC" w:rsidP="00826D9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EB00CC" w:rsidRPr="00E1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DD3"/>
    <w:multiLevelType w:val="hybridMultilevel"/>
    <w:tmpl w:val="DAD0F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434"/>
    <w:multiLevelType w:val="hybridMultilevel"/>
    <w:tmpl w:val="DAD0F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A1C"/>
    <w:multiLevelType w:val="hybridMultilevel"/>
    <w:tmpl w:val="481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9301C"/>
    <w:multiLevelType w:val="hybridMultilevel"/>
    <w:tmpl w:val="481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F097A"/>
    <w:multiLevelType w:val="hybridMultilevel"/>
    <w:tmpl w:val="A62EA8CC"/>
    <w:lvl w:ilvl="0" w:tplc="8B1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69657E"/>
    <w:multiLevelType w:val="hybridMultilevel"/>
    <w:tmpl w:val="395A7918"/>
    <w:lvl w:ilvl="0" w:tplc="08C0F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A6FD2"/>
    <w:multiLevelType w:val="hybridMultilevel"/>
    <w:tmpl w:val="47CAA394"/>
    <w:lvl w:ilvl="0" w:tplc="668462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DF21E6"/>
    <w:multiLevelType w:val="hybridMultilevel"/>
    <w:tmpl w:val="05D062A4"/>
    <w:lvl w:ilvl="0" w:tplc="8B1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275E8E"/>
    <w:multiLevelType w:val="hybridMultilevel"/>
    <w:tmpl w:val="FE742D7C"/>
    <w:lvl w:ilvl="0" w:tplc="FF6ED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B26F1"/>
    <w:multiLevelType w:val="hybridMultilevel"/>
    <w:tmpl w:val="5AB68CE6"/>
    <w:lvl w:ilvl="0" w:tplc="8B1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A2E07"/>
    <w:multiLevelType w:val="hybridMultilevel"/>
    <w:tmpl w:val="22B62306"/>
    <w:lvl w:ilvl="0" w:tplc="616C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92CF6"/>
    <w:multiLevelType w:val="hybridMultilevel"/>
    <w:tmpl w:val="152CA3DA"/>
    <w:lvl w:ilvl="0" w:tplc="74E62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200D8"/>
    <w:multiLevelType w:val="hybridMultilevel"/>
    <w:tmpl w:val="9E42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E326F"/>
    <w:multiLevelType w:val="hybridMultilevel"/>
    <w:tmpl w:val="CE62342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6A47FF3"/>
    <w:multiLevelType w:val="hybridMultilevel"/>
    <w:tmpl w:val="927C239E"/>
    <w:lvl w:ilvl="0" w:tplc="3912CF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3D5659"/>
    <w:multiLevelType w:val="hybridMultilevel"/>
    <w:tmpl w:val="481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2636F"/>
    <w:multiLevelType w:val="hybridMultilevel"/>
    <w:tmpl w:val="1B4EC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3233E"/>
    <w:multiLevelType w:val="hybridMultilevel"/>
    <w:tmpl w:val="DAD0F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90A27"/>
    <w:multiLevelType w:val="hybridMultilevel"/>
    <w:tmpl w:val="FFB6A412"/>
    <w:lvl w:ilvl="0" w:tplc="FDC4EC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713B99"/>
    <w:multiLevelType w:val="hybridMultilevel"/>
    <w:tmpl w:val="B090FB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B0CA1"/>
    <w:multiLevelType w:val="hybridMultilevel"/>
    <w:tmpl w:val="DAD0F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00088"/>
    <w:multiLevelType w:val="hybridMultilevel"/>
    <w:tmpl w:val="DAD0F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947AC"/>
    <w:multiLevelType w:val="hybridMultilevel"/>
    <w:tmpl w:val="30D6EDF4"/>
    <w:lvl w:ilvl="0" w:tplc="A720E7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369AF"/>
    <w:multiLevelType w:val="hybridMultilevel"/>
    <w:tmpl w:val="7FD6C148"/>
    <w:lvl w:ilvl="0" w:tplc="55506E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D7A5EBD"/>
    <w:multiLevelType w:val="hybridMultilevel"/>
    <w:tmpl w:val="25DA69DC"/>
    <w:lvl w:ilvl="0" w:tplc="8272CDF2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517B80"/>
    <w:multiLevelType w:val="hybridMultilevel"/>
    <w:tmpl w:val="DBAA8774"/>
    <w:lvl w:ilvl="0" w:tplc="FB30E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111106"/>
    <w:multiLevelType w:val="hybridMultilevel"/>
    <w:tmpl w:val="DAD0F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A5BB9"/>
    <w:multiLevelType w:val="hybridMultilevel"/>
    <w:tmpl w:val="DAD0F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426E4"/>
    <w:multiLevelType w:val="hybridMultilevel"/>
    <w:tmpl w:val="FED83970"/>
    <w:lvl w:ilvl="0" w:tplc="FDC4EC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F821A8"/>
    <w:multiLevelType w:val="hybridMultilevel"/>
    <w:tmpl w:val="AE9E7F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4B08F0"/>
    <w:multiLevelType w:val="hybridMultilevel"/>
    <w:tmpl w:val="CF30038E"/>
    <w:lvl w:ilvl="0" w:tplc="8272CDF2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FF7DBB"/>
    <w:multiLevelType w:val="hybridMultilevel"/>
    <w:tmpl w:val="CF30038E"/>
    <w:lvl w:ilvl="0" w:tplc="8272CDF2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9B2BEA"/>
    <w:multiLevelType w:val="hybridMultilevel"/>
    <w:tmpl w:val="474A561A"/>
    <w:lvl w:ilvl="0" w:tplc="FF6ED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C36D66"/>
    <w:multiLevelType w:val="hybridMultilevel"/>
    <w:tmpl w:val="4D02B0E6"/>
    <w:lvl w:ilvl="0" w:tplc="FF6ED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23"/>
  </w:num>
  <w:num w:numId="5">
    <w:abstractNumId w:val="12"/>
  </w:num>
  <w:num w:numId="6">
    <w:abstractNumId w:val="14"/>
  </w:num>
  <w:num w:numId="7">
    <w:abstractNumId w:val="10"/>
  </w:num>
  <w:num w:numId="8">
    <w:abstractNumId w:val="30"/>
  </w:num>
  <w:num w:numId="9">
    <w:abstractNumId w:val="28"/>
  </w:num>
  <w:num w:numId="10">
    <w:abstractNumId w:val="25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0"/>
  </w:num>
  <w:num w:numId="19">
    <w:abstractNumId w:val="26"/>
  </w:num>
  <w:num w:numId="20">
    <w:abstractNumId w:val="11"/>
  </w:num>
  <w:num w:numId="21">
    <w:abstractNumId w:val="17"/>
  </w:num>
  <w:num w:numId="22">
    <w:abstractNumId w:val="21"/>
  </w:num>
  <w:num w:numId="23">
    <w:abstractNumId w:val="1"/>
  </w:num>
  <w:num w:numId="24">
    <w:abstractNumId w:val="27"/>
  </w:num>
  <w:num w:numId="25">
    <w:abstractNumId w:val="29"/>
  </w:num>
  <w:num w:numId="26">
    <w:abstractNumId w:val="22"/>
  </w:num>
  <w:num w:numId="27">
    <w:abstractNumId w:val="33"/>
  </w:num>
  <w:num w:numId="28">
    <w:abstractNumId w:val="8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44"/>
    <w:rsid w:val="00000E88"/>
    <w:rsid w:val="00002C9F"/>
    <w:rsid w:val="00002EA4"/>
    <w:rsid w:val="00004090"/>
    <w:rsid w:val="00013274"/>
    <w:rsid w:val="000173BF"/>
    <w:rsid w:val="000216A8"/>
    <w:rsid w:val="00025DF6"/>
    <w:rsid w:val="00030323"/>
    <w:rsid w:val="00042626"/>
    <w:rsid w:val="000452BC"/>
    <w:rsid w:val="00045BB2"/>
    <w:rsid w:val="00056EE3"/>
    <w:rsid w:val="00057918"/>
    <w:rsid w:val="000700C8"/>
    <w:rsid w:val="00080211"/>
    <w:rsid w:val="00081E8C"/>
    <w:rsid w:val="00093578"/>
    <w:rsid w:val="000A42FB"/>
    <w:rsid w:val="000A66C5"/>
    <w:rsid w:val="000B12E9"/>
    <w:rsid w:val="000D0D12"/>
    <w:rsid w:val="000E0090"/>
    <w:rsid w:val="000E38F5"/>
    <w:rsid w:val="000E6B9E"/>
    <w:rsid w:val="00113A0B"/>
    <w:rsid w:val="001221E4"/>
    <w:rsid w:val="0012222E"/>
    <w:rsid w:val="001353B4"/>
    <w:rsid w:val="00142AF0"/>
    <w:rsid w:val="00143847"/>
    <w:rsid w:val="00144A7D"/>
    <w:rsid w:val="00146A00"/>
    <w:rsid w:val="00153840"/>
    <w:rsid w:val="001562E8"/>
    <w:rsid w:val="001569E8"/>
    <w:rsid w:val="00166970"/>
    <w:rsid w:val="00172801"/>
    <w:rsid w:val="001729F2"/>
    <w:rsid w:val="00174D55"/>
    <w:rsid w:val="001A0D7C"/>
    <w:rsid w:val="001A2F8F"/>
    <w:rsid w:val="001B1E57"/>
    <w:rsid w:val="001B3A51"/>
    <w:rsid w:val="001B6286"/>
    <w:rsid w:val="001B6BCF"/>
    <w:rsid w:val="001C13C6"/>
    <w:rsid w:val="001E0990"/>
    <w:rsid w:val="001E4965"/>
    <w:rsid w:val="001F07C4"/>
    <w:rsid w:val="00201B0D"/>
    <w:rsid w:val="0020426A"/>
    <w:rsid w:val="00212C41"/>
    <w:rsid w:val="00217E6B"/>
    <w:rsid w:val="0023490D"/>
    <w:rsid w:val="0024443F"/>
    <w:rsid w:val="002448A8"/>
    <w:rsid w:val="002533FA"/>
    <w:rsid w:val="0025355E"/>
    <w:rsid w:val="00262487"/>
    <w:rsid w:val="00265948"/>
    <w:rsid w:val="00272726"/>
    <w:rsid w:val="00282A27"/>
    <w:rsid w:val="00285573"/>
    <w:rsid w:val="00297B65"/>
    <w:rsid w:val="002A0AD1"/>
    <w:rsid w:val="002A5281"/>
    <w:rsid w:val="002C2FE2"/>
    <w:rsid w:val="002C6414"/>
    <w:rsid w:val="002D75C4"/>
    <w:rsid w:val="002F1698"/>
    <w:rsid w:val="002F71AB"/>
    <w:rsid w:val="00310FD2"/>
    <w:rsid w:val="00327A79"/>
    <w:rsid w:val="00344E3F"/>
    <w:rsid w:val="0035434A"/>
    <w:rsid w:val="00361099"/>
    <w:rsid w:val="00366AD2"/>
    <w:rsid w:val="0037551F"/>
    <w:rsid w:val="003772FD"/>
    <w:rsid w:val="00380A4F"/>
    <w:rsid w:val="00390B4C"/>
    <w:rsid w:val="003A7748"/>
    <w:rsid w:val="003B1B3C"/>
    <w:rsid w:val="003B36F0"/>
    <w:rsid w:val="003C0742"/>
    <w:rsid w:val="003C26EA"/>
    <w:rsid w:val="003C3468"/>
    <w:rsid w:val="003C6B26"/>
    <w:rsid w:val="003D10F3"/>
    <w:rsid w:val="003E3A83"/>
    <w:rsid w:val="003F28B5"/>
    <w:rsid w:val="003F28DF"/>
    <w:rsid w:val="00420222"/>
    <w:rsid w:val="004238DE"/>
    <w:rsid w:val="0043484E"/>
    <w:rsid w:val="004546B5"/>
    <w:rsid w:val="00456DA3"/>
    <w:rsid w:val="004628BF"/>
    <w:rsid w:val="0046417C"/>
    <w:rsid w:val="00466A56"/>
    <w:rsid w:val="00473E2E"/>
    <w:rsid w:val="00483F88"/>
    <w:rsid w:val="00485147"/>
    <w:rsid w:val="00493B11"/>
    <w:rsid w:val="004A426D"/>
    <w:rsid w:val="004A7A81"/>
    <w:rsid w:val="004A7E21"/>
    <w:rsid w:val="004C511E"/>
    <w:rsid w:val="004C6BDA"/>
    <w:rsid w:val="004D51EE"/>
    <w:rsid w:val="004D548C"/>
    <w:rsid w:val="004E76F4"/>
    <w:rsid w:val="004F1110"/>
    <w:rsid w:val="004F1D9D"/>
    <w:rsid w:val="00500B28"/>
    <w:rsid w:val="0050224A"/>
    <w:rsid w:val="0050395D"/>
    <w:rsid w:val="00507A53"/>
    <w:rsid w:val="00520A08"/>
    <w:rsid w:val="00524826"/>
    <w:rsid w:val="00531AFA"/>
    <w:rsid w:val="00554294"/>
    <w:rsid w:val="00564A8B"/>
    <w:rsid w:val="00575ECD"/>
    <w:rsid w:val="00584BB8"/>
    <w:rsid w:val="005944D6"/>
    <w:rsid w:val="005A4C3E"/>
    <w:rsid w:val="005B6A1B"/>
    <w:rsid w:val="005C44E2"/>
    <w:rsid w:val="005D54D4"/>
    <w:rsid w:val="005D6290"/>
    <w:rsid w:val="005D63B0"/>
    <w:rsid w:val="005D78E4"/>
    <w:rsid w:val="005F4B23"/>
    <w:rsid w:val="005F5A2D"/>
    <w:rsid w:val="00600F0F"/>
    <w:rsid w:val="0060468D"/>
    <w:rsid w:val="00616438"/>
    <w:rsid w:val="00625B77"/>
    <w:rsid w:val="00645113"/>
    <w:rsid w:val="006462FD"/>
    <w:rsid w:val="00646D7E"/>
    <w:rsid w:val="00661034"/>
    <w:rsid w:val="006632BF"/>
    <w:rsid w:val="006947C1"/>
    <w:rsid w:val="006A1C3D"/>
    <w:rsid w:val="006A21D4"/>
    <w:rsid w:val="006A4D2E"/>
    <w:rsid w:val="006A549B"/>
    <w:rsid w:val="006B02B6"/>
    <w:rsid w:val="006C56B3"/>
    <w:rsid w:val="006C56C1"/>
    <w:rsid w:val="006D3A3B"/>
    <w:rsid w:val="006D4518"/>
    <w:rsid w:val="006D6174"/>
    <w:rsid w:val="006E283F"/>
    <w:rsid w:val="006E6C18"/>
    <w:rsid w:val="00703764"/>
    <w:rsid w:val="0071049C"/>
    <w:rsid w:val="0071099C"/>
    <w:rsid w:val="00722B9C"/>
    <w:rsid w:val="00732129"/>
    <w:rsid w:val="00735FD4"/>
    <w:rsid w:val="00736EF4"/>
    <w:rsid w:val="0074197D"/>
    <w:rsid w:val="00752DD0"/>
    <w:rsid w:val="00755547"/>
    <w:rsid w:val="00770EFB"/>
    <w:rsid w:val="00771E62"/>
    <w:rsid w:val="007735DE"/>
    <w:rsid w:val="00776372"/>
    <w:rsid w:val="007831CE"/>
    <w:rsid w:val="007B1263"/>
    <w:rsid w:val="007B29A9"/>
    <w:rsid w:val="007B4458"/>
    <w:rsid w:val="007C0DB8"/>
    <w:rsid w:val="007C45AC"/>
    <w:rsid w:val="007C65E9"/>
    <w:rsid w:val="007D1E71"/>
    <w:rsid w:val="00817905"/>
    <w:rsid w:val="00817F59"/>
    <w:rsid w:val="00825172"/>
    <w:rsid w:val="00826D94"/>
    <w:rsid w:val="0083022D"/>
    <w:rsid w:val="0083334B"/>
    <w:rsid w:val="0083460B"/>
    <w:rsid w:val="008378DC"/>
    <w:rsid w:val="008452E4"/>
    <w:rsid w:val="00851605"/>
    <w:rsid w:val="00854BB4"/>
    <w:rsid w:val="00856DC1"/>
    <w:rsid w:val="00856E1A"/>
    <w:rsid w:val="00860135"/>
    <w:rsid w:val="00875FBC"/>
    <w:rsid w:val="00881AF4"/>
    <w:rsid w:val="0088304F"/>
    <w:rsid w:val="00887D43"/>
    <w:rsid w:val="00891F64"/>
    <w:rsid w:val="00893DA9"/>
    <w:rsid w:val="008C186F"/>
    <w:rsid w:val="008D0A1D"/>
    <w:rsid w:val="008E6D3A"/>
    <w:rsid w:val="008F11EA"/>
    <w:rsid w:val="00902116"/>
    <w:rsid w:val="009046AB"/>
    <w:rsid w:val="009104D9"/>
    <w:rsid w:val="00910E25"/>
    <w:rsid w:val="0091512B"/>
    <w:rsid w:val="00916EFD"/>
    <w:rsid w:val="00920413"/>
    <w:rsid w:val="00926975"/>
    <w:rsid w:val="009321AA"/>
    <w:rsid w:val="00934803"/>
    <w:rsid w:val="0094446B"/>
    <w:rsid w:val="009545F3"/>
    <w:rsid w:val="00961181"/>
    <w:rsid w:val="00984AA2"/>
    <w:rsid w:val="00997C54"/>
    <w:rsid w:val="009A23B4"/>
    <w:rsid w:val="009A63AA"/>
    <w:rsid w:val="009C581F"/>
    <w:rsid w:val="009C71C4"/>
    <w:rsid w:val="009D3917"/>
    <w:rsid w:val="009F7C86"/>
    <w:rsid w:val="00A135E7"/>
    <w:rsid w:val="00A25DFD"/>
    <w:rsid w:val="00A2667F"/>
    <w:rsid w:val="00A272D9"/>
    <w:rsid w:val="00A2771E"/>
    <w:rsid w:val="00A30EC3"/>
    <w:rsid w:val="00A40393"/>
    <w:rsid w:val="00A45BBB"/>
    <w:rsid w:val="00A56BFC"/>
    <w:rsid w:val="00A72559"/>
    <w:rsid w:val="00A733F8"/>
    <w:rsid w:val="00A92CB9"/>
    <w:rsid w:val="00AB0331"/>
    <w:rsid w:val="00AB7E73"/>
    <w:rsid w:val="00AC0BF8"/>
    <w:rsid w:val="00AC1D0F"/>
    <w:rsid w:val="00AD3999"/>
    <w:rsid w:val="00AE23AF"/>
    <w:rsid w:val="00AF1ECC"/>
    <w:rsid w:val="00AF2245"/>
    <w:rsid w:val="00AF6031"/>
    <w:rsid w:val="00B00449"/>
    <w:rsid w:val="00B0533D"/>
    <w:rsid w:val="00B05709"/>
    <w:rsid w:val="00B1506F"/>
    <w:rsid w:val="00B20370"/>
    <w:rsid w:val="00B26257"/>
    <w:rsid w:val="00B26313"/>
    <w:rsid w:val="00B4669D"/>
    <w:rsid w:val="00B46D2B"/>
    <w:rsid w:val="00B46F58"/>
    <w:rsid w:val="00B54D28"/>
    <w:rsid w:val="00B64977"/>
    <w:rsid w:val="00B6705B"/>
    <w:rsid w:val="00B73824"/>
    <w:rsid w:val="00B81203"/>
    <w:rsid w:val="00B834D9"/>
    <w:rsid w:val="00B84888"/>
    <w:rsid w:val="00B95138"/>
    <w:rsid w:val="00BD06BA"/>
    <w:rsid w:val="00BD5E63"/>
    <w:rsid w:val="00BE0E92"/>
    <w:rsid w:val="00BE2DE1"/>
    <w:rsid w:val="00BE6449"/>
    <w:rsid w:val="00C0006B"/>
    <w:rsid w:val="00C11828"/>
    <w:rsid w:val="00C26824"/>
    <w:rsid w:val="00C27A5C"/>
    <w:rsid w:val="00C30F93"/>
    <w:rsid w:val="00C55849"/>
    <w:rsid w:val="00C700B6"/>
    <w:rsid w:val="00C7111C"/>
    <w:rsid w:val="00C72724"/>
    <w:rsid w:val="00C80DC5"/>
    <w:rsid w:val="00C81F21"/>
    <w:rsid w:val="00C86F89"/>
    <w:rsid w:val="00CA4E68"/>
    <w:rsid w:val="00CC6AF1"/>
    <w:rsid w:val="00CC6C1C"/>
    <w:rsid w:val="00CD0B74"/>
    <w:rsid w:val="00CE1B88"/>
    <w:rsid w:val="00CE326A"/>
    <w:rsid w:val="00CE551F"/>
    <w:rsid w:val="00CF02A6"/>
    <w:rsid w:val="00CF3470"/>
    <w:rsid w:val="00D13961"/>
    <w:rsid w:val="00D20EA6"/>
    <w:rsid w:val="00D21EFC"/>
    <w:rsid w:val="00D30CB1"/>
    <w:rsid w:val="00D316CF"/>
    <w:rsid w:val="00D42F4B"/>
    <w:rsid w:val="00D53061"/>
    <w:rsid w:val="00D53F36"/>
    <w:rsid w:val="00D55C00"/>
    <w:rsid w:val="00D562B2"/>
    <w:rsid w:val="00D6196D"/>
    <w:rsid w:val="00D721BF"/>
    <w:rsid w:val="00D8139A"/>
    <w:rsid w:val="00D846F3"/>
    <w:rsid w:val="00D957AE"/>
    <w:rsid w:val="00DB123A"/>
    <w:rsid w:val="00DB1AD5"/>
    <w:rsid w:val="00DB44DD"/>
    <w:rsid w:val="00E01443"/>
    <w:rsid w:val="00E04927"/>
    <w:rsid w:val="00E06930"/>
    <w:rsid w:val="00E106FB"/>
    <w:rsid w:val="00E24451"/>
    <w:rsid w:val="00E33F62"/>
    <w:rsid w:val="00E35267"/>
    <w:rsid w:val="00E6230C"/>
    <w:rsid w:val="00E673CE"/>
    <w:rsid w:val="00E72FB3"/>
    <w:rsid w:val="00E8003E"/>
    <w:rsid w:val="00E9139A"/>
    <w:rsid w:val="00E961AA"/>
    <w:rsid w:val="00EA0710"/>
    <w:rsid w:val="00EA169D"/>
    <w:rsid w:val="00EB00CC"/>
    <w:rsid w:val="00EB386F"/>
    <w:rsid w:val="00EB3BF3"/>
    <w:rsid w:val="00EB5D85"/>
    <w:rsid w:val="00EC0160"/>
    <w:rsid w:val="00ED4B44"/>
    <w:rsid w:val="00ED75FF"/>
    <w:rsid w:val="00EE0E68"/>
    <w:rsid w:val="00EF59B0"/>
    <w:rsid w:val="00F043EB"/>
    <w:rsid w:val="00F15059"/>
    <w:rsid w:val="00F20870"/>
    <w:rsid w:val="00F20981"/>
    <w:rsid w:val="00F31532"/>
    <w:rsid w:val="00F31DFC"/>
    <w:rsid w:val="00F379B6"/>
    <w:rsid w:val="00F45D8C"/>
    <w:rsid w:val="00F50D92"/>
    <w:rsid w:val="00F50FD2"/>
    <w:rsid w:val="00F612CF"/>
    <w:rsid w:val="00F71ED7"/>
    <w:rsid w:val="00F72C7E"/>
    <w:rsid w:val="00F80CA1"/>
    <w:rsid w:val="00F8500A"/>
    <w:rsid w:val="00F903FA"/>
    <w:rsid w:val="00FA362A"/>
    <w:rsid w:val="00FC737D"/>
    <w:rsid w:val="00FD72B2"/>
    <w:rsid w:val="00FF110A"/>
    <w:rsid w:val="00FF212E"/>
    <w:rsid w:val="00FF3F8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4B44"/>
    <w:pPr>
      <w:ind w:left="720"/>
    </w:pPr>
    <w:rPr>
      <w:rFonts w:cs="Calibri"/>
    </w:rPr>
  </w:style>
  <w:style w:type="paragraph" w:styleId="a3">
    <w:name w:val="No Spacing"/>
    <w:uiPriority w:val="1"/>
    <w:qFormat/>
    <w:rsid w:val="00E33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00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Абзац списка2"/>
    <w:basedOn w:val="a"/>
    <w:rsid w:val="000B12E9"/>
    <w:pPr>
      <w:ind w:left="720"/>
    </w:pPr>
    <w:rPr>
      <w:rFonts w:cs="Calibri"/>
    </w:rPr>
  </w:style>
  <w:style w:type="paragraph" w:styleId="a5">
    <w:name w:val="Body Text"/>
    <w:basedOn w:val="a"/>
    <w:link w:val="a6"/>
    <w:rsid w:val="000B12E9"/>
    <w:pPr>
      <w:spacing w:after="0" w:line="240" w:lineRule="auto"/>
      <w:jc w:val="center"/>
    </w:pPr>
    <w:rPr>
      <w:b/>
      <w:bCs/>
      <w:sz w:val="24"/>
      <w:szCs w:val="24"/>
      <w:lang w:val="ru-MO"/>
    </w:rPr>
  </w:style>
  <w:style w:type="character" w:customStyle="1" w:styleId="a6">
    <w:name w:val="Основной текст Знак"/>
    <w:basedOn w:val="a0"/>
    <w:link w:val="a5"/>
    <w:rsid w:val="000B12E9"/>
    <w:rPr>
      <w:rFonts w:ascii="Calibri" w:eastAsia="Times New Roman" w:hAnsi="Calibri" w:cs="Times New Roman"/>
      <w:b/>
      <w:bCs/>
      <w:sz w:val="24"/>
      <w:szCs w:val="24"/>
      <w:lang w:val="ru-MO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D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DD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30">
    <w:name w:val="Font Style30"/>
    <w:rsid w:val="00CF02A6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Title"/>
    <w:basedOn w:val="a"/>
    <w:next w:val="a"/>
    <w:link w:val="aa"/>
    <w:qFormat/>
    <w:rsid w:val="00B649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64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footer"/>
    <w:basedOn w:val="a"/>
    <w:link w:val="ac"/>
    <w:rsid w:val="00A92C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A92C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3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B81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4B44"/>
    <w:pPr>
      <w:ind w:left="720"/>
    </w:pPr>
    <w:rPr>
      <w:rFonts w:cs="Calibri"/>
    </w:rPr>
  </w:style>
  <w:style w:type="paragraph" w:styleId="a3">
    <w:name w:val="No Spacing"/>
    <w:uiPriority w:val="1"/>
    <w:qFormat/>
    <w:rsid w:val="00E33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00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Абзац списка2"/>
    <w:basedOn w:val="a"/>
    <w:rsid w:val="000B12E9"/>
    <w:pPr>
      <w:ind w:left="720"/>
    </w:pPr>
    <w:rPr>
      <w:rFonts w:cs="Calibri"/>
    </w:rPr>
  </w:style>
  <w:style w:type="paragraph" w:styleId="a5">
    <w:name w:val="Body Text"/>
    <w:basedOn w:val="a"/>
    <w:link w:val="a6"/>
    <w:rsid w:val="000B12E9"/>
    <w:pPr>
      <w:spacing w:after="0" w:line="240" w:lineRule="auto"/>
      <w:jc w:val="center"/>
    </w:pPr>
    <w:rPr>
      <w:b/>
      <w:bCs/>
      <w:sz w:val="24"/>
      <w:szCs w:val="24"/>
      <w:lang w:val="ru-MO"/>
    </w:rPr>
  </w:style>
  <w:style w:type="character" w:customStyle="1" w:styleId="a6">
    <w:name w:val="Основной текст Знак"/>
    <w:basedOn w:val="a0"/>
    <w:link w:val="a5"/>
    <w:rsid w:val="000B12E9"/>
    <w:rPr>
      <w:rFonts w:ascii="Calibri" w:eastAsia="Times New Roman" w:hAnsi="Calibri" w:cs="Times New Roman"/>
      <w:b/>
      <w:bCs/>
      <w:sz w:val="24"/>
      <w:szCs w:val="24"/>
      <w:lang w:val="ru-MO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D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DD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30">
    <w:name w:val="Font Style30"/>
    <w:rsid w:val="00CF02A6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Title"/>
    <w:basedOn w:val="a"/>
    <w:next w:val="a"/>
    <w:link w:val="aa"/>
    <w:qFormat/>
    <w:rsid w:val="00B649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64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footer"/>
    <w:basedOn w:val="a"/>
    <w:link w:val="ac"/>
    <w:rsid w:val="00A92C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A92C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3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B81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.kz/rus/docs/K15000004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n.kz/rus/docs/V150001034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n.kz/rus/docs/V150001263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n.kz/rus/docs/Z13000000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n.kz/rus/docs/V1000006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CC95-2096-402D-AE76-0FFDE98C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Жетенова Гулім Серик?ызы</dc:creator>
  <cp:lastModifiedBy>ЖЕТЕНОВА ГУЛІМ СЕРИКҚЫЗЫ</cp:lastModifiedBy>
  <cp:revision>7</cp:revision>
  <cp:lastPrinted>2016-02-22T11:31:00Z</cp:lastPrinted>
  <dcterms:created xsi:type="dcterms:W3CDTF">2017-03-06T03:40:00Z</dcterms:created>
  <dcterms:modified xsi:type="dcterms:W3CDTF">2017-04-12T04:01:00Z</dcterms:modified>
</cp:coreProperties>
</file>