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3F" w:rsidRPr="00EC0160" w:rsidRDefault="0024443F" w:rsidP="00AE23AF">
      <w:pPr>
        <w:spacing w:after="0" w:line="240" w:lineRule="auto"/>
        <w:ind w:firstLine="708"/>
        <w:jc w:val="center"/>
        <w:rPr>
          <w:rFonts w:ascii="Times New Roman" w:hAnsi="Times New Roman"/>
          <w:b/>
          <w:bCs/>
          <w:iCs/>
          <w:sz w:val="24"/>
          <w:szCs w:val="24"/>
        </w:rPr>
      </w:pPr>
      <w:r w:rsidRPr="00EC0160">
        <w:rPr>
          <w:rFonts w:ascii="Times New Roman" w:hAnsi="Times New Roman"/>
          <w:b/>
          <w:bCs/>
          <w:iCs/>
          <w:sz w:val="24"/>
          <w:szCs w:val="24"/>
        </w:rPr>
        <w:t>Объявление о проведении внутреннего конкурса среди государственных служащих данного государственного органа на занятие вакантной административной государственной должности корпуса «Б»</w:t>
      </w:r>
    </w:p>
    <w:p w:rsidR="0024443F" w:rsidRPr="00EC0160" w:rsidRDefault="0024443F" w:rsidP="00AE23AF">
      <w:pPr>
        <w:spacing w:after="0" w:line="240" w:lineRule="auto"/>
        <w:ind w:firstLine="708"/>
        <w:jc w:val="center"/>
        <w:rPr>
          <w:rFonts w:ascii="Times New Roman" w:hAnsi="Times New Roman"/>
          <w:b/>
          <w:bCs/>
          <w:iCs/>
          <w:sz w:val="24"/>
          <w:szCs w:val="24"/>
        </w:rPr>
      </w:pPr>
    </w:p>
    <w:p w:rsidR="00B6705B" w:rsidRPr="00EC0160" w:rsidRDefault="00B6705B" w:rsidP="00AE23AF">
      <w:pPr>
        <w:spacing w:after="0" w:line="240" w:lineRule="auto"/>
        <w:ind w:firstLine="708"/>
        <w:jc w:val="both"/>
        <w:rPr>
          <w:rFonts w:ascii="Times New Roman" w:hAnsi="Times New Roman"/>
          <w:b/>
          <w:bCs/>
          <w:iCs/>
          <w:sz w:val="24"/>
          <w:szCs w:val="24"/>
        </w:rPr>
      </w:pPr>
      <w:r w:rsidRPr="00EC0160">
        <w:rPr>
          <w:rFonts w:ascii="Times New Roman" w:hAnsi="Times New Roman"/>
          <w:b/>
          <w:bCs/>
          <w:iCs/>
          <w:sz w:val="24"/>
          <w:szCs w:val="24"/>
        </w:rPr>
        <w:t>Общие квалификационные требования ко всем участникам конкурса:</w:t>
      </w:r>
    </w:p>
    <w:p w:rsidR="0024443F" w:rsidRPr="00EC0160" w:rsidRDefault="0024443F" w:rsidP="00AE23AF">
      <w:pPr>
        <w:autoSpaceDE w:val="0"/>
        <w:autoSpaceDN w:val="0"/>
        <w:adjustRightInd w:val="0"/>
        <w:spacing w:after="0" w:line="240" w:lineRule="auto"/>
        <w:jc w:val="both"/>
        <w:rPr>
          <w:rFonts w:ascii="Times New Roman" w:hAnsi="Times New Roman"/>
          <w:sz w:val="24"/>
          <w:szCs w:val="24"/>
        </w:rPr>
      </w:pPr>
    </w:p>
    <w:p w:rsidR="006F1CA0" w:rsidRPr="00185990" w:rsidRDefault="006F1CA0" w:rsidP="00185990">
      <w:pPr>
        <w:pStyle w:val="a3"/>
        <w:ind w:firstLine="708"/>
        <w:jc w:val="both"/>
        <w:rPr>
          <w:rFonts w:ascii="Times New Roman" w:hAnsi="Times New Roman"/>
          <w:sz w:val="24"/>
          <w:szCs w:val="24"/>
          <w:lang w:val="kk-KZ"/>
        </w:rPr>
      </w:pPr>
      <w:r w:rsidRPr="00185990">
        <w:rPr>
          <w:rFonts w:ascii="Times New Roman" w:hAnsi="Times New Roman"/>
          <w:b/>
          <w:sz w:val="24"/>
          <w:szCs w:val="24"/>
          <w:lang w:val="kk-KZ"/>
        </w:rPr>
        <w:t xml:space="preserve">Для категории </w:t>
      </w:r>
      <w:r w:rsidRPr="00185990">
        <w:rPr>
          <w:rFonts w:ascii="Times New Roman" w:hAnsi="Times New Roman"/>
          <w:b/>
          <w:bCs/>
          <w:color w:val="000000"/>
          <w:sz w:val="24"/>
          <w:szCs w:val="24"/>
          <w:lang w:val="kk-KZ"/>
        </w:rPr>
        <w:t xml:space="preserve">С-О-5: </w:t>
      </w:r>
      <w:r w:rsidRPr="00185990">
        <w:rPr>
          <w:rFonts w:ascii="Times New Roman" w:hAnsi="Times New Roman"/>
          <w:color w:val="000000"/>
          <w:sz w:val="24"/>
          <w:szCs w:val="24"/>
          <w:lang w:val="kk-KZ"/>
        </w:rPr>
        <w:t xml:space="preserve">Высшее образование. Наличие следующих компетенций: </w:t>
      </w:r>
      <w:r w:rsidRPr="00185990">
        <w:rPr>
          <w:rFonts w:ascii="Times New Roman" w:hAnsi="Times New Roman"/>
          <w:sz w:val="24"/>
          <w:szCs w:val="24"/>
          <w:lang w:val="kk-KZ"/>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r w:rsidR="00185990" w:rsidRPr="00185990">
        <w:rPr>
          <w:rFonts w:ascii="Times New Roman" w:hAnsi="Times New Roman"/>
          <w:sz w:val="24"/>
          <w:szCs w:val="24"/>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r w:rsidR="00185990" w:rsidRPr="00185990">
        <w:rPr>
          <w:rFonts w:ascii="Times New Roman" w:hAnsi="Times New Roman"/>
          <w:sz w:val="24"/>
          <w:szCs w:val="24"/>
          <w:lang w:val="kk-KZ"/>
        </w:rPr>
        <w:t xml:space="preserve"> </w:t>
      </w:r>
      <w:r w:rsidR="00185990" w:rsidRPr="00185990">
        <w:rPr>
          <w:rFonts w:ascii="Times New Roman" w:hAnsi="Times New Roman"/>
          <w:sz w:val="24"/>
          <w:szCs w:val="24"/>
        </w:rPr>
        <w:t xml:space="preserve">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00185990" w:rsidRPr="00185990">
        <w:rPr>
          <w:rFonts w:ascii="Times New Roman" w:hAnsi="Times New Roman"/>
          <w:sz w:val="24"/>
          <w:szCs w:val="24"/>
        </w:rPr>
        <w:t>маслихата</w:t>
      </w:r>
      <w:proofErr w:type="spellEnd"/>
      <w:r w:rsidR="00185990" w:rsidRPr="00185990">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sidR="00185990" w:rsidRPr="00185990">
        <w:rPr>
          <w:rFonts w:ascii="Times New Roman" w:hAnsi="Times New Roman"/>
          <w:sz w:val="24"/>
          <w:szCs w:val="24"/>
          <w:lang w:val="kk-KZ"/>
        </w:rPr>
        <w:t xml:space="preserve"> </w:t>
      </w:r>
      <w:r w:rsidR="00185990" w:rsidRPr="00185990">
        <w:rPr>
          <w:rFonts w:ascii="Times New Roman" w:hAnsi="Times New Roman"/>
          <w:sz w:val="24"/>
          <w:szCs w:val="24"/>
        </w:rPr>
        <w:t>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r w:rsidR="00185990" w:rsidRPr="00185990">
        <w:rPr>
          <w:rFonts w:ascii="Times New Roman" w:hAnsi="Times New Roman"/>
          <w:sz w:val="24"/>
          <w:szCs w:val="24"/>
          <w:lang w:val="kk-KZ"/>
        </w:rPr>
        <w:t xml:space="preserve"> </w:t>
      </w:r>
      <w:r w:rsidR="00185990" w:rsidRPr="00185990">
        <w:rPr>
          <w:rFonts w:ascii="Times New Roman" w:hAnsi="Times New Roman"/>
          <w:sz w:val="24"/>
          <w:szCs w:val="24"/>
        </w:rPr>
        <w:t>не менее трех лет стажа работы в областях, соответствующих функциональным направлениям конкретной должности данной категории;</w:t>
      </w:r>
      <w:r w:rsidR="00185990" w:rsidRPr="00185990">
        <w:rPr>
          <w:rFonts w:ascii="Times New Roman" w:hAnsi="Times New Roman"/>
          <w:sz w:val="24"/>
          <w:szCs w:val="24"/>
          <w:lang w:val="kk-KZ"/>
        </w:rPr>
        <w:t xml:space="preserve"> </w:t>
      </w:r>
      <w:r w:rsidR="00185990" w:rsidRPr="00185990">
        <w:rPr>
          <w:rFonts w:ascii="Times New Roman" w:hAnsi="Times New Roman"/>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sidR="00185990" w:rsidRPr="00185990">
        <w:rPr>
          <w:rFonts w:ascii="Times New Roman" w:hAnsi="Times New Roman"/>
          <w:sz w:val="24"/>
          <w:szCs w:val="24"/>
          <w:lang w:val="kk-KZ"/>
        </w:rPr>
        <w:t xml:space="preserve"> </w:t>
      </w:r>
      <w:r w:rsidR="00185990">
        <w:rPr>
          <w:rFonts w:ascii="Times New Roman" w:hAnsi="Times New Roman"/>
          <w:sz w:val="24"/>
          <w:szCs w:val="24"/>
        </w:rPr>
        <w:t>наличие ученой степени.</w:t>
      </w:r>
    </w:p>
    <w:p w:rsidR="006F1CA0" w:rsidRDefault="006F1CA0" w:rsidP="006F1CA0">
      <w:pPr>
        <w:autoSpaceDE w:val="0"/>
        <w:autoSpaceDN w:val="0"/>
        <w:adjustRightInd w:val="0"/>
        <w:spacing w:after="0" w:line="240" w:lineRule="auto"/>
        <w:ind w:firstLine="708"/>
        <w:jc w:val="both"/>
        <w:rPr>
          <w:rFonts w:ascii="Times New Roman" w:hAnsi="Times New Roman"/>
          <w:b/>
          <w:sz w:val="24"/>
          <w:szCs w:val="24"/>
          <w:lang w:val="kk-KZ"/>
        </w:rPr>
      </w:pPr>
    </w:p>
    <w:p w:rsidR="006F1CA0" w:rsidRPr="00924DBE" w:rsidRDefault="006F1CA0" w:rsidP="006F1CA0">
      <w:pPr>
        <w:autoSpaceDE w:val="0"/>
        <w:autoSpaceDN w:val="0"/>
        <w:adjustRightInd w:val="0"/>
        <w:spacing w:after="0" w:line="240" w:lineRule="auto"/>
        <w:ind w:firstLine="708"/>
        <w:jc w:val="both"/>
        <w:rPr>
          <w:rFonts w:ascii="Times New Roman" w:hAnsi="Times New Roman"/>
          <w:sz w:val="24"/>
          <w:szCs w:val="24"/>
          <w:lang w:val="kk-KZ"/>
        </w:rPr>
      </w:pPr>
      <w:r w:rsidRPr="00924DBE">
        <w:rPr>
          <w:rFonts w:ascii="Times New Roman" w:hAnsi="Times New Roman"/>
          <w:b/>
          <w:sz w:val="24"/>
          <w:szCs w:val="24"/>
          <w:lang w:val="kk-KZ"/>
        </w:rPr>
        <w:t xml:space="preserve">Для категории </w:t>
      </w:r>
      <w:r w:rsidRPr="00924DBE">
        <w:rPr>
          <w:rFonts w:ascii="Times New Roman" w:hAnsi="Times New Roman"/>
          <w:b/>
          <w:bCs/>
          <w:color w:val="000000"/>
          <w:sz w:val="24"/>
          <w:szCs w:val="24"/>
          <w:lang w:val="kk-KZ"/>
        </w:rPr>
        <w:t xml:space="preserve">С-R-4: </w:t>
      </w:r>
      <w:r w:rsidRPr="00924DBE">
        <w:rPr>
          <w:rFonts w:ascii="Times New Roman" w:hAnsi="Times New Roman"/>
          <w:color w:val="000000"/>
          <w:sz w:val="24"/>
          <w:szCs w:val="24"/>
          <w:lang w:val="kk-KZ"/>
        </w:rPr>
        <w:t>Высшее образование,</w:t>
      </w:r>
      <w:r w:rsidRPr="00924DBE">
        <w:rPr>
          <w:rFonts w:ascii="Times New Roman" w:hAnsi="Times New Roman"/>
          <w:color w:val="000000"/>
          <w:sz w:val="24"/>
          <w:szCs w:val="24"/>
        </w:rPr>
        <w:t xml:space="preserve"> допускается </w:t>
      </w:r>
      <w:proofErr w:type="spellStart"/>
      <w:r w:rsidRPr="00924DBE">
        <w:rPr>
          <w:rFonts w:ascii="Times New Roman" w:hAnsi="Times New Roman"/>
          <w:color w:val="000000"/>
          <w:sz w:val="24"/>
          <w:szCs w:val="24"/>
        </w:rPr>
        <w:t>послесреднее</w:t>
      </w:r>
      <w:proofErr w:type="spellEnd"/>
      <w:r w:rsidRPr="00924DBE">
        <w:rPr>
          <w:rFonts w:ascii="Times New Roman" w:hAnsi="Times New Roman"/>
          <w:color w:val="000000"/>
          <w:sz w:val="24"/>
          <w:szCs w:val="24"/>
        </w:rPr>
        <w:t xml:space="preserve">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24DBE">
        <w:rPr>
          <w:rFonts w:ascii="Times New Roman" w:hAnsi="Times New Roman"/>
          <w:color w:val="000000"/>
          <w:sz w:val="24"/>
          <w:szCs w:val="24"/>
          <w:lang w:val="kk-KZ"/>
        </w:rPr>
        <w:t xml:space="preserve"> Наличие следующих компетенций:</w:t>
      </w:r>
      <w:r w:rsidRPr="00924DBE">
        <w:rPr>
          <w:rFonts w:ascii="Times New Roman" w:hAnsi="Times New Roman"/>
          <w:sz w:val="24"/>
          <w:szCs w:val="24"/>
          <w:lang w:val="kk-KZ"/>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924DBE">
        <w:rPr>
          <w:rFonts w:ascii="Times New Roman" w:hAnsi="Times New Roman"/>
          <w:color w:val="000000"/>
          <w:sz w:val="24"/>
          <w:szCs w:val="24"/>
          <w:lang w:val="kk-KZ"/>
        </w:rPr>
        <w:t xml:space="preserve"> О</w:t>
      </w:r>
      <w:proofErr w:type="spellStart"/>
      <w:r w:rsidRPr="00924DBE">
        <w:rPr>
          <w:rFonts w:ascii="Times New Roman" w:hAnsi="Times New Roman"/>
          <w:color w:val="000000"/>
          <w:sz w:val="24"/>
          <w:szCs w:val="24"/>
        </w:rPr>
        <w:t>пыт</w:t>
      </w:r>
      <w:proofErr w:type="spellEnd"/>
      <w:r w:rsidRPr="00924DBE">
        <w:rPr>
          <w:rFonts w:ascii="Times New Roman" w:hAnsi="Times New Roman"/>
          <w:color w:val="000000"/>
          <w:sz w:val="24"/>
          <w:szCs w:val="24"/>
        </w:rPr>
        <w:t xml:space="preserve"> работы при наличии высшего образования не требуется</w:t>
      </w:r>
      <w:r w:rsidRPr="00924DBE">
        <w:rPr>
          <w:rFonts w:ascii="Times New Roman" w:hAnsi="Times New Roman"/>
          <w:color w:val="000000"/>
          <w:sz w:val="24"/>
          <w:szCs w:val="24"/>
          <w:lang w:val="kk-KZ"/>
        </w:rPr>
        <w:t>.</w:t>
      </w:r>
      <w:r>
        <w:rPr>
          <w:rFonts w:ascii="Times New Roman" w:hAnsi="Times New Roman"/>
          <w:color w:val="000000"/>
          <w:sz w:val="24"/>
          <w:szCs w:val="24"/>
          <w:lang w:val="kk-KZ"/>
        </w:rPr>
        <w:t xml:space="preserve"> </w:t>
      </w:r>
    </w:p>
    <w:p w:rsidR="006F1CA0" w:rsidRPr="00EC0160" w:rsidRDefault="006F1CA0" w:rsidP="006F1CA0">
      <w:pPr>
        <w:pStyle w:val="a3"/>
        <w:jc w:val="both"/>
        <w:rPr>
          <w:rFonts w:ascii="Times New Roman" w:hAnsi="Times New Roman"/>
          <w:sz w:val="24"/>
          <w:szCs w:val="24"/>
        </w:rPr>
      </w:pPr>
    </w:p>
    <w:p w:rsidR="00185990" w:rsidRDefault="00185990">
      <w:pPr>
        <w:rPr>
          <w:rFonts w:ascii="Times New Roman" w:hAnsi="Times New Roman"/>
          <w:b/>
          <w:sz w:val="24"/>
          <w:szCs w:val="24"/>
        </w:rPr>
      </w:pPr>
      <w:r>
        <w:rPr>
          <w:rFonts w:ascii="Times New Roman" w:hAnsi="Times New Roman"/>
          <w:b/>
          <w:sz w:val="24"/>
          <w:szCs w:val="24"/>
        </w:rPr>
        <w:br w:type="page"/>
      </w:r>
    </w:p>
    <w:p w:rsidR="006F1CA0" w:rsidRPr="00EC0160" w:rsidRDefault="006F1CA0" w:rsidP="006F1CA0">
      <w:pPr>
        <w:pStyle w:val="a3"/>
        <w:ind w:left="720"/>
        <w:jc w:val="both"/>
        <w:rPr>
          <w:rFonts w:ascii="Times New Roman" w:hAnsi="Times New Roman"/>
          <w:b/>
          <w:sz w:val="24"/>
          <w:szCs w:val="24"/>
        </w:rPr>
      </w:pPr>
      <w:r w:rsidRPr="00EC0160">
        <w:rPr>
          <w:rFonts w:ascii="Times New Roman" w:hAnsi="Times New Roman"/>
          <w:b/>
          <w:sz w:val="24"/>
          <w:szCs w:val="24"/>
        </w:rPr>
        <w:lastRenderedPageBreak/>
        <w:t>Должностные оклады административных государственных служащих:</w:t>
      </w:r>
    </w:p>
    <w:p w:rsidR="006F1CA0" w:rsidRPr="00EC0160" w:rsidRDefault="006F1CA0" w:rsidP="006F1CA0">
      <w:pPr>
        <w:pStyle w:val="a3"/>
        <w:ind w:left="720"/>
        <w:jc w:val="both"/>
        <w:rPr>
          <w:rFonts w:ascii="Times New Roman" w:hAnsi="Times New Roman"/>
          <w:b/>
          <w:sz w:val="24"/>
          <w:szCs w:val="24"/>
        </w:rPr>
      </w:pPr>
    </w:p>
    <w:tbl>
      <w:tblPr>
        <w:tblStyle w:val="ad"/>
        <w:tblW w:w="0" w:type="auto"/>
        <w:tblInd w:w="720" w:type="dxa"/>
        <w:tblLook w:val="04A0" w:firstRow="1" w:lastRow="0" w:firstColumn="1" w:lastColumn="0" w:noHBand="0" w:noVBand="1"/>
      </w:tblPr>
      <w:tblGrid>
        <w:gridCol w:w="2950"/>
        <w:gridCol w:w="2950"/>
        <w:gridCol w:w="2951"/>
      </w:tblGrid>
      <w:tr w:rsidR="006F1CA0" w:rsidRPr="00291062" w:rsidTr="00764845">
        <w:tc>
          <w:tcPr>
            <w:tcW w:w="2950" w:type="dxa"/>
            <w:vMerge w:val="restart"/>
            <w:vAlign w:val="center"/>
          </w:tcPr>
          <w:p w:rsidR="006F1CA0" w:rsidRPr="00E106FB" w:rsidRDefault="006F1CA0" w:rsidP="00764845">
            <w:pPr>
              <w:pStyle w:val="a3"/>
              <w:jc w:val="center"/>
              <w:rPr>
                <w:rFonts w:ascii="Times New Roman" w:hAnsi="Times New Roman"/>
                <w:b/>
                <w:sz w:val="24"/>
                <w:szCs w:val="24"/>
                <w:lang w:val="kk-KZ"/>
              </w:rPr>
            </w:pPr>
            <w:r w:rsidRPr="00EC0160">
              <w:rPr>
                <w:rFonts w:ascii="Times New Roman" w:hAnsi="Times New Roman"/>
                <w:b/>
                <w:sz w:val="24"/>
                <w:szCs w:val="24"/>
              </w:rPr>
              <w:t>Категория</w:t>
            </w:r>
          </w:p>
        </w:tc>
        <w:tc>
          <w:tcPr>
            <w:tcW w:w="5901" w:type="dxa"/>
            <w:gridSpan w:val="2"/>
            <w:vAlign w:val="center"/>
          </w:tcPr>
          <w:p w:rsidR="006F1CA0" w:rsidRPr="00E106FB" w:rsidRDefault="006F1CA0" w:rsidP="00764845">
            <w:pPr>
              <w:pStyle w:val="a3"/>
              <w:jc w:val="center"/>
              <w:rPr>
                <w:rFonts w:ascii="Times New Roman" w:hAnsi="Times New Roman"/>
                <w:b/>
                <w:sz w:val="24"/>
                <w:szCs w:val="24"/>
                <w:lang w:val="kk-KZ"/>
              </w:rPr>
            </w:pPr>
            <w:r w:rsidRPr="00EC0160">
              <w:rPr>
                <w:rFonts w:ascii="Times New Roman" w:hAnsi="Times New Roman"/>
                <w:b/>
                <w:sz w:val="24"/>
                <w:szCs w:val="24"/>
              </w:rPr>
              <w:t>Должностной оклад в зависимости от выслуги</w:t>
            </w:r>
          </w:p>
        </w:tc>
      </w:tr>
      <w:tr w:rsidR="006F1CA0" w:rsidRPr="00E106FB" w:rsidTr="00764845">
        <w:tc>
          <w:tcPr>
            <w:tcW w:w="2950" w:type="dxa"/>
            <w:vMerge/>
            <w:vAlign w:val="center"/>
          </w:tcPr>
          <w:p w:rsidR="006F1CA0" w:rsidRPr="00E106FB" w:rsidRDefault="006F1CA0" w:rsidP="00764845">
            <w:pPr>
              <w:pStyle w:val="a3"/>
              <w:jc w:val="center"/>
              <w:rPr>
                <w:rFonts w:ascii="Times New Roman" w:hAnsi="Times New Roman"/>
                <w:b/>
                <w:sz w:val="24"/>
                <w:szCs w:val="24"/>
                <w:lang w:val="kk-KZ"/>
              </w:rPr>
            </w:pPr>
          </w:p>
        </w:tc>
        <w:tc>
          <w:tcPr>
            <w:tcW w:w="2950" w:type="dxa"/>
            <w:vAlign w:val="center"/>
          </w:tcPr>
          <w:p w:rsidR="006F1CA0" w:rsidRPr="00E106FB" w:rsidRDefault="006F1CA0" w:rsidP="00764845">
            <w:pPr>
              <w:pStyle w:val="a3"/>
              <w:jc w:val="center"/>
              <w:rPr>
                <w:rFonts w:ascii="Times New Roman" w:hAnsi="Times New Roman"/>
                <w:b/>
                <w:sz w:val="24"/>
                <w:szCs w:val="24"/>
                <w:lang w:val="en-US"/>
              </w:rPr>
            </w:pPr>
            <w:r w:rsidRPr="00E106FB">
              <w:rPr>
                <w:rFonts w:ascii="Times New Roman" w:hAnsi="Times New Roman"/>
                <w:b/>
                <w:sz w:val="24"/>
                <w:szCs w:val="24"/>
                <w:lang w:val="en-US"/>
              </w:rPr>
              <w:t>min</w:t>
            </w:r>
          </w:p>
        </w:tc>
        <w:tc>
          <w:tcPr>
            <w:tcW w:w="2951" w:type="dxa"/>
            <w:vAlign w:val="center"/>
          </w:tcPr>
          <w:p w:rsidR="006F1CA0" w:rsidRPr="00E106FB" w:rsidRDefault="006F1CA0" w:rsidP="00764845">
            <w:pPr>
              <w:pStyle w:val="a3"/>
              <w:jc w:val="center"/>
              <w:rPr>
                <w:rFonts w:ascii="Times New Roman" w:hAnsi="Times New Roman"/>
                <w:b/>
                <w:sz w:val="24"/>
                <w:szCs w:val="24"/>
                <w:lang w:val="en-US"/>
              </w:rPr>
            </w:pPr>
            <w:r w:rsidRPr="00E106FB">
              <w:rPr>
                <w:rFonts w:ascii="Times New Roman" w:hAnsi="Times New Roman"/>
                <w:b/>
                <w:sz w:val="24"/>
                <w:szCs w:val="24"/>
                <w:lang w:val="en-US"/>
              </w:rPr>
              <w:t>max</w:t>
            </w:r>
          </w:p>
        </w:tc>
      </w:tr>
      <w:tr w:rsidR="006F1CA0" w:rsidRPr="00E106FB" w:rsidTr="00764845">
        <w:tc>
          <w:tcPr>
            <w:tcW w:w="2950" w:type="dxa"/>
            <w:vAlign w:val="center"/>
          </w:tcPr>
          <w:p w:rsidR="006F1CA0" w:rsidRPr="00540FF6" w:rsidRDefault="006F1CA0" w:rsidP="00764845">
            <w:pPr>
              <w:pStyle w:val="a3"/>
              <w:jc w:val="center"/>
              <w:rPr>
                <w:rFonts w:ascii="Times New Roman" w:hAnsi="Times New Roman"/>
                <w:snapToGrid w:val="0"/>
                <w:sz w:val="24"/>
                <w:szCs w:val="24"/>
                <w:lang w:val="kk-KZ"/>
              </w:rPr>
            </w:pPr>
            <w:r w:rsidRPr="00540FF6">
              <w:rPr>
                <w:rFonts w:ascii="Times New Roman" w:hAnsi="Times New Roman"/>
                <w:snapToGrid w:val="0"/>
                <w:sz w:val="24"/>
                <w:szCs w:val="24"/>
                <w:lang w:val="kk-KZ"/>
              </w:rPr>
              <w:t>С-О-5</w:t>
            </w:r>
          </w:p>
        </w:tc>
        <w:tc>
          <w:tcPr>
            <w:tcW w:w="2950" w:type="dxa"/>
            <w:vAlign w:val="center"/>
          </w:tcPr>
          <w:p w:rsidR="006F1CA0" w:rsidRPr="00540FF6" w:rsidRDefault="006F1CA0" w:rsidP="00764845">
            <w:pPr>
              <w:pStyle w:val="a3"/>
              <w:jc w:val="center"/>
              <w:rPr>
                <w:rFonts w:ascii="Times New Roman" w:hAnsi="Times New Roman"/>
                <w:color w:val="000000"/>
                <w:sz w:val="24"/>
                <w:szCs w:val="24"/>
                <w:lang w:val="en-US"/>
              </w:rPr>
            </w:pPr>
            <w:r w:rsidRPr="00540FF6">
              <w:rPr>
                <w:rFonts w:ascii="Times New Roman" w:hAnsi="Times New Roman"/>
                <w:color w:val="000000"/>
                <w:sz w:val="24"/>
                <w:szCs w:val="24"/>
              </w:rPr>
              <w:t>83</w:t>
            </w:r>
            <w:r>
              <w:rPr>
                <w:rFonts w:ascii="Times New Roman" w:hAnsi="Times New Roman"/>
                <w:color w:val="000000"/>
                <w:sz w:val="24"/>
                <w:szCs w:val="24"/>
                <w:lang w:val="kk-KZ"/>
              </w:rPr>
              <w:t xml:space="preserve"> </w:t>
            </w:r>
            <w:r w:rsidRPr="00540FF6">
              <w:rPr>
                <w:rFonts w:ascii="Times New Roman" w:hAnsi="Times New Roman"/>
                <w:color w:val="000000"/>
                <w:sz w:val="24"/>
                <w:szCs w:val="24"/>
              </w:rPr>
              <w:t>282</w:t>
            </w:r>
          </w:p>
        </w:tc>
        <w:tc>
          <w:tcPr>
            <w:tcW w:w="2951" w:type="dxa"/>
            <w:vAlign w:val="center"/>
          </w:tcPr>
          <w:p w:rsidR="006F1CA0" w:rsidRPr="00540FF6" w:rsidRDefault="006F1CA0" w:rsidP="00764845">
            <w:pPr>
              <w:pStyle w:val="a3"/>
              <w:jc w:val="center"/>
              <w:rPr>
                <w:rFonts w:ascii="Times New Roman" w:hAnsi="Times New Roman"/>
                <w:color w:val="000000"/>
                <w:sz w:val="24"/>
                <w:szCs w:val="24"/>
                <w:lang w:val="en-US"/>
              </w:rPr>
            </w:pPr>
            <w:r w:rsidRPr="00540FF6">
              <w:rPr>
                <w:rFonts w:ascii="Times New Roman" w:hAnsi="Times New Roman"/>
                <w:color w:val="000000"/>
                <w:sz w:val="24"/>
                <w:szCs w:val="24"/>
              </w:rPr>
              <w:t>112</w:t>
            </w:r>
            <w:r>
              <w:rPr>
                <w:rFonts w:ascii="Times New Roman" w:hAnsi="Times New Roman"/>
                <w:color w:val="000000"/>
                <w:sz w:val="24"/>
                <w:szCs w:val="24"/>
                <w:lang w:val="kk-KZ"/>
              </w:rPr>
              <w:t xml:space="preserve"> </w:t>
            </w:r>
            <w:r w:rsidRPr="00540FF6">
              <w:rPr>
                <w:rFonts w:ascii="Times New Roman" w:hAnsi="Times New Roman"/>
                <w:color w:val="000000"/>
                <w:sz w:val="24"/>
                <w:szCs w:val="24"/>
              </w:rPr>
              <w:t>430</w:t>
            </w:r>
          </w:p>
        </w:tc>
      </w:tr>
      <w:tr w:rsidR="006F1CA0" w:rsidRPr="00E106FB" w:rsidTr="00764845">
        <w:tc>
          <w:tcPr>
            <w:tcW w:w="2950" w:type="dxa"/>
            <w:vAlign w:val="center"/>
          </w:tcPr>
          <w:p w:rsidR="006F1CA0" w:rsidRPr="00540FF6" w:rsidRDefault="006F1CA0" w:rsidP="00764845">
            <w:pPr>
              <w:pStyle w:val="a3"/>
              <w:jc w:val="center"/>
              <w:rPr>
                <w:rFonts w:ascii="Times New Roman" w:hAnsi="Times New Roman"/>
                <w:snapToGrid w:val="0"/>
                <w:sz w:val="24"/>
                <w:szCs w:val="24"/>
                <w:lang w:val="en-US"/>
              </w:rPr>
            </w:pPr>
            <w:r w:rsidRPr="00540FF6">
              <w:rPr>
                <w:rFonts w:ascii="Times New Roman" w:hAnsi="Times New Roman"/>
                <w:snapToGrid w:val="0"/>
                <w:sz w:val="24"/>
                <w:szCs w:val="24"/>
                <w:lang w:val="kk-KZ"/>
              </w:rPr>
              <w:t>С-</w:t>
            </w:r>
            <w:r w:rsidRPr="00540FF6">
              <w:rPr>
                <w:rFonts w:ascii="Times New Roman" w:hAnsi="Times New Roman"/>
                <w:snapToGrid w:val="0"/>
                <w:sz w:val="24"/>
                <w:szCs w:val="24"/>
                <w:lang w:val="en-US"/>
              </w:rPr>
              <w:t>R-4</w:t>
            </w:r>
          </w:p>
        </w:tc>
        <w:tc>
          <w:tcPr>
            <w:tcW w:w="2950" w:type="dxa"/>
            <w:vAlign w:val="center"/>
          </w:tcPr>
          <w:p w:rsidR="006F1CA0" w:rsidRPr="00540FF6" w:rsidRDefault="006F1CA0" w:rsidP="00764845">
            <w:pPr>
              <w:pStyle w:val="a3"/>
              <w:jc w:val="center"/>
              <w:rPr>
                <w:rFonts w:ascii="Times New Roman" w:hAnsi="Times New Roman"/>
                <w:color w:val="000000"/>
                <w:sz w:val="24"/>
                <w:szCs w:val="24"/>
                <w:lang w:val="en-US"/>
              </w:rPr>
            </w:pPr>
            <w:r w:rsidRPr="00540FF6">
              <w:rPr>
                <w:rFonts w:ascii="Times New Roman" w:hAnsi="Times New Roman"/>
                <w:color w:val="000000"/>
                <w:sz w:val="24"/>
                <w:szCs w:val="24"/>
              </w:rPr>
              <w:t>73</w:t>
            </w:r>
            <w:r>
              <w:rPr>
                <w:rFonts w:ascii="Times New Roman" w:hAnsi="Times New Roman"/>
                <w:color w:val="000000"/>
                <w:sz w:val="24"/>
                <w:szCs w:val="24"/>
                <w:lang w:val="kk-KZ"/>
              </w:rPr>
              <w:t xml:space="preserve"> </w:t>
            </w:r>
            <w:r w:rsidRPr="00540FF6">
              <w:rPr>
                <w:rFonts w:ascii="Times New Roman" w:hAnsi="Times New Roman"/>
                <w:color w:val="000000"/>
                <w:sz w:val="24"/>
                <w:szCs w:val="24"/>
              </w:rPr>
              <w:t>288</w:t>
            </w:r>
          </w:p>
        </w:tc>
        <w:tc>
          <w:tcPr>
            <w:tcW w:w="2951" w:type="dxa"/>
            <w:vAlign w:val="center"/>
          </w:tcPr>
          <w:p w:rsidR="006F1CA0" w:rsidRPr="00540FF6" w:rsidRDefault="006F1CA0" w:rsidP="00764845">
            <w:pPr>
              <w:pStyle w:val="a3"/>
              <w:jc w:val="center"/>
              <w:rPr>
                <w:rFonts w:ascii="Times New Roman" w:hAnsi="Times New Roman"/>
                <w:color w:val="000000"/>
                <w:sz w:val="24"/>
                <w:szCs w:val="24"/>
                <w:lang w:val="en-US"/>
              </w:rPr>
            </w:pPr>
            <w:r w:rsidRPr="00540FF6">
              <w:rPr>
                <w:rFonts w:ascii="Times New Roman" w:hAnsi="Times New Roman"/>
                <w:color w:val="000000"/>
                <w:sz w:val="24"/>
                <w:szCs w:val="24"/>
              </w:rPr>
              <w:t>99</w:t>
            </w:r>
            <w:r>
              <w:rPr>
                <w:rFonts w:ascii="Times New Roman" w:hAnsi="Times New Roman"/>
                <w:color w:val="000000"/>
                <w:sz w:val="24"/>
                <w:szCs w:val="24"/>
                <w:lang w:val="kk-KZ"/>
              </w:rPr>
              <w:t xml:space="preserve"> </w:t>
            </w:r>
            <w:r w:rsidRPr="00540FF6">
              <w:rPr>
                <w:rFonts w:ascii="Times New Roman" w:hAnsi="Times New Roman"/>
                <w:color w:val="000000"/>
                <w:sz w:val="24"/>
                <w:szCs w:val="24"/>
              </w:rPr>
              <w:t>105</w:t>
            </w:r>
          </w:p>
        </w:tc>
      </w:tr>
    </w:tbl>
    <w:p w:rsidR="00572F2C" w:rsidRPr="00572F2C" w:rsidRDefault="00572F2C" w:rsidP="00AE23AF">
      <w:pPr>
        <w:pStyle w:val="a3"/>
        <w:ind w:left="720"/>
        <w:jc w:val="both"/>
        <w:rPr>
          <w:rFonts w:ascii="Times New Roman" w:hAnsi="Times New Roman"/>
          <w:sz w:val="24"/>
          <w:szCs w:val="24"/>
          <w:lang w:val="kk-KZ"/>
        </w:rPr>
      </w:pPr>
    </w:p>
    <w:p w:rsidR="00EB00CC" w:rsidRPr="00EC0160" w:rsidRDefault="005D63B0" w:rsidP="00AE23AF">
      <w:pPr>
        <w:spacing w:after="0" w:line="240" w:lineRule="auto"/>
        <w:ind w:firstLine="708"/>
        <w:jc w:val="both"/>
        <w:rPr>
          <w:rFonts w:ascii="Times New Roman" w:hAnsi="Times New Roman"/>
          <w:b/>
          <w:bCs/>
          <w:iCs/>
          <w:sz w:val="24"/>
          <w:szCs w:val="24"/>
        </w:rPr>
      </w:pPr>
      <w:r w:rsidRPr="00EC0160">
        <w:rPr>
          <w:rFonts w:ascii="Times New Roman" w:hAnsi="Times New Roman"/>
          <w:b/>
          <w:bCs/>
          <w:iCs/>
          <w:sz w:val="24"/>
          <w:szCs w:val="24"/>
        </w:rPr>
        <w:t xml:space="preserve">Администратор </w:t>
      </w:r>
      <w:r w:rsidR="002C6414" w:rsidRPr="00EC0160">
        <w:rPr>
          <w:rFonts w:ascii="Times New Roman" w:hAnsi="Times New Roman"/>
          <w:b/>
          <w:bCs/>
          <w:iCs/>
          <w:sz w:val="24"/>
          <w:szCs w:val="24"/>
        </w:rPr>
        <w:t xml:space="preserve">Военного </w:t>
      </w:r>
      <w:r w:rsidRPr="00EC0160">
        <w:rPr>
          <w:rFonts w:ascii="Times New Roman" w:hAnsi="Times New Roman"/>
          <w:b/>
          <w:bCs/>
          <w:iCs/>
          <w:sz w:val="24"/>
          <w:szCs w:val="24"/>
        </w:rPr>
        <w:t>суд</w:t>
      </w:r>
      <w:r w:rsidR="002C6414" w:rsidRPr="00EC0160">
        <w:rPr>
          <w:rFonts w:ascii="Times New Roman" w:hAnsi="Times New Roman"/>
          <w:b/>
          <w:bCs/>
          <w:iCs/>
          <w:sz w:val="24"/>
          <w:szCs w:val="24"/>
        </w:rPr>
        <w:t>а</w:t>
      </w:r>
      <w:r w:rsidR="00EB00CC" w:rsidRPr="00EC0160">
        <w:rPr>
          <w:rFonts w:ascii="Times New Roman" w:hAnsi="Times New Roman"/>
          <w:b/>
          <w:bCs/>
          <w:iCs/>
          <w:sz w:val="24"/>
          <w:szCs w:val="24"/>
        </w:rPr>
        <w:t xml:space="preserve"> Департамента по обеспечению деятельности судов при Верховном Суде Республики Казахстан, </w:t>
      </w:r>
      <w:smartTag w:uri="urn:schemas-microsoft-com:office:smarttags" w:element="metricconverter">
        <w:smartTagPr>
          <w:attr w:name="ProductID" w:val="010000, г"/>
        </w:smartTagPr>
        <w:r w:rsidR="00EB00CC" w:rsidRPr="00EC0160">
          <w:rPr>
            <w:rFonts w:ascii="Times New Roman" w:hAnsi="Times New Roman"/>
            <w:b/>
            <w:bCs/>
            <w:iCs/>
            <w:sz w:val="24"/>
            <w:szCs w:val="24"/>
          </w:rPr>
          <w:t>010000, г</w:t>
        </w:r>
      </w:smartTag>
      <w:r w:rsidR="00EB00CC" w:rsidRPr="00EC0160">
        <w:rPr>
          <w:rFonts w:ascii="Times New Roman" w:hAnsi="Times New Roman"/>
          <w:b/>
          <w:bCs/>
          <w:iCs/>
          <w:sz w:val="24"/>
          <w:szCs w:val="24"/>
        </w:rPr>
        <w:t xml:space="preserve">. Астана, ул. </w:t>
      </w:r>
      <w:proofErr w:type="spellStart"/>
      <w:r w:rsidR="002C6414" w:rsidRPr="00EC0160">
        <w:rPr>
          <w:rFonts w:ascii="Times New Roman" w:hAnsi="Times New Roman"/>
          <w:b/>
          <w:bCs/>
          <w:iCs/>
          <w:sz w:val="24"/>
          <w:szCs w:val="24"/>
        </w:rPr>
        <w:t>Омарова</w:t>
      </w:r>
      <w:proofErr w:type="spellEnd"/>
      <w:r w:rsidR="002C6414" w:rsidRPr="00EC0160">
        <w:rPr>
          <w:rFonts w:ascii="Times New Roman" w:hAnsi="Times New Roman"/>
          <w:b/>
          <w:bCs/>
          <w:iCs/>
          <w:sz w:val="24"/>
          <w:szCs w:val="24"/>
        </w:rPr>
        <w:t>, 57</w:t>
      </w:r>
      <w:r w:rsidR="00EB00CC" w:rsidRPr="00EC0160">
        <w:rPr>
          <w:rFonts w:ascii="Times New Roman" w:hAnsi="Times New Roman"/>
          <w:b/>
          <w:bCs/>
          <w:iCs/>
          <w:sz w:val="24"/>
          <w:szCs w:val="24"/>
        </w:rPr>
        <w:t xml:space="preserve"> телефоны для справок: 8 (7172) </w:t>
      </w:r>
      <w:r w:rsidR="002C6414" w:rsidRPr="00EC0160">
        <w:rPr>
          <w:rFonts w:ascii="Times New Roman" w:hAnsi="Times New Roman"/>
          <w:b/>
          <w:bCs/>
          <w:iCs/>
          <w:sz w:val="24"/>
          <w:szCs w:val="24"/>
        </w:rPr>
        <w:t>71-05-53</w:t>
      </w:r>
      <w:r w:rsidR="00EB00CC" w:rsidRPr="00EC0160">
        <w:rPr>
          <w:rFonts w:ascii="Times New Roman" w:hAnsi="Times New Roman"/>
          <w:b/>
          <w:bCs/>
          <w:iCs/>
          <w:sz w:val="24"/>
          <w:szCs w:val="24"/>
        </w:rPr>
        <w:t>, e-</w:t>
      </w:r>
      <w:proofErr w:type="spellStart"/>
      <w:r w:rsidR="00EB00CC" w:rsidRPr="00EC0160">
        <w:rPr>
          <w:rFonts w:ascii="Times New Roman" w:hAnsi="Times New Roman"/>
          <w:b/>
          <w:bCs/>
          <w:iCs/>
          <w:sz w:val="24"/>
          <w:szCs w:val="24"/>
        </w:rPr>
        <w:t>mail</w:t>
      </w:r>
      <w:proofErr w:type="spellEnd"/>
      <w:r w:rsidR="00EB00CC" w:rsidRPr="00EC0160">
        <w:rPr>
          <w:rFonts w:ascii="Times New Roman" w:hAnsi="Times New Roman"/>
          <w:b/>
          <w:bCs/>
          <w:iCs/>
          <w:sz w:val="24"/>
          <w:szCs w:val="24"/>
        </w:rPr>
        <w:t xml:space="preserve">: </w:t>
      </w:r>
      <w:r w:rsidR="002C6414" w:rsidRPr="00EC0160">
        <w:rPr>
          <w:rFonts w:ascii="Times New Roman" w:hAnsi="Times New Roman"/>
          <w:b/>
          <w:bCs/>
          <w:iCs/>
          <w:sz w:val="24"/>
          <w:szCs w:val="24"/>
        </w:rPr>
        <w:t>708-0201</w:t>
      </w:r>
      <w:r w:rsidR="004D51EE" w:rsidRPr="00EC0160">
        <w:rPr>
          <w:rFonts w:ascii="Times New Roman" w:hAnsi="Times New Roman"/>
          <w:b/>
          <w:bCs/>
          <w:iCs/>
          <w:sz w:val="24"/>
          <w:szCs w:val="24"/>
        </w:rPr>
        <w:t>@</w:t>
      </w:r>
      <w:r w:rsidR="00EB00CC" w:rsidRPr="00EC0160">
        <w:rPr>
          <w:rFonts w:ascii="Times New Roman" w:hAnsi="Times New Roman"/>
          <w:b/>
          <w:bCs/>
          <w:iCs/>
          <w:sz w:val="24"/>
          <w:szCs w:val="24"/>
        </w:rPr>
        <w:t xml:space="preserve">sud.kz, объявляет </w:t>
      </w:r>
      <w:r w:rsidR="006A4D2E" w:rsidRPr="00EC0160">
        <w:rPr>
          <w:rFonts w:ascii="Times New Roman" w:hAnsi="Times New Roman"/>
          <w:b/>
          <w:bCs/>
          <w:iCs/>
          <w:sz w:val="24"/>
          <w:szCs w:val="24"/>
        </w:rPr>
        <w:t xml:space="preserve">внутренний </w:t>
      </w:r>
      <w:r w:rsidR="00EB00CC" w:rsidRPr="00EC0160">
        <w:rPr>
          <w:rFonts w:ascii="Times New Roman" w:hAnsi="Times New Roman"/>
          <w:b/>
          <w:bCs/>
          <w:iCs/>
          <w:sz w:val="24"/>
          <w:szCs w:val="24"/>
        </w:rPr>
        <w:t>конкурс на занятие вакантных административных государственных должностей</w:t>
      </w:r>
      <w:r w:rsidR="00265948" w:rsidRPr="00EC0160">
        <w:rPr>
          <w:rFonts w:ascii="Times New Roman" w:hAnsi="Times New Roman"/>
          <w:b/>
          <w:bCs/>
          <w:iCs/>
          <w:sz w:val="24"/>
          <w:szCs w:val="24"/>
        </w:rPr>
        <w:t xml:space="preserve"> среди государственных служащих данного государственного органа</w:t>
      </w:r>
      <w:r w:rsidR="00EB00CC" w:rsidRPr="00EC0160">
        <w:rPr>
          <w:rFonts w:ascii="Times New Roman" w:hAnsi="Times New Roman"/>
          <w:b/>
          <w:bCs/>
          <w:iCs/>
          <w:sz w:val="24"/>
          <w:szCs w:val="24"/>
        </w:rPr>
        <w:t>:</w:t>
      </w:r>
      <w:r w:rsidR="002C6414" w:rsidRPr="00EC0160">
        <w:rPr>
          <w:rFonts w:ascii="Times New Roman" w:hAnsi="Times New Roman"/>
          <w:b/>
          <w:bCs/>
          <w:iCs/>
          <w:sz w:val="24"/>
          <w:szCs w:val="24"/>
        </w:rPr>
        <w:t xml:space="preserve"> </w:t>
      </w:r>
    </w:p>
    <w:p w:rsidR="00265948" w:rsidRPr="00EC0160" w:rsidRDefault="00265948" w:rsidP="00AE23AF">
      <w:pPr>
        <w:spacing w:after="0" w:line="240" w:lineRule="auto"/>
        <w:ind w:firstLine="708"/>
        <w:jc w:val="both"/>
        <w:rPr>
          <w:rFonts w:ascii="Times New Roman" w:hAnsi="Times New Roman"/>
          <w:b/>
          <w:bCs/>
          <w:iCs/>
          <w:sz w:val="24"/>
          <w:szCs w:val="24"/>
          <w:u w:val="single"/>
        </w:rPr>
      </w:pPr>
    </w:p>
    <w:p w:rsidR="005D63B0" w:rsidRPr="00EC0160" w:rsidRDefault="005D63B0" w:rsidP="00AE23AF">
      <w:pPr>
        <w:spacing w:after="0" w:line="240" w:lineRule="auto"/>
        <w:ind w:firstLine="708"/>
        <w:jc w:val="both"/>
        <w:rPr>
          <w:rFonts w:ascii="Times New Roman" w:hAnsi="Times New Roman"/>
          <w:b/>
          <w:bCs/>
          <w:iCs/>
          <w:sz w:val="24"/>
          <w:szCs w:val="24"/>
          <w:u w:val="single"/>
        </w:rPr>
      </w:pPr>
      <w:r w:rsidRPr="00EC0160">
        <w:rPr>
          <w:rFonts w:ascii="Times New Roman" w:hAnsi="Times New Roman"/>
          <w:b/>
          <w:bCs/>
          <w:iCs/>
          <w:sz w:val="24"/>
          <w:szCs w:val="24"/>
          <w:u w:val="single"/>
        </w:rPr>
        <w:t xml:space="preserve">По Администратору </w:t>
      </w:r>
      <w:r w:rsidR="002C6414" w:rsidRPr="00EC0160">
        <w:rPr>
          <w:rFonts w:ascii="Times New Roman" w:hAnsi="Times New Roman"/>
          <w:b/>
          <w:bCs/>
          <w:iCs/>
          <w:sz w:val="24"/>
          <w:szCs w:val="24"/>
          <w:u w:val="single"/>
        </w:rPr>
        <w:t xml:space="preserve">Военного </w:t>
      </w:r>
      <w:r w:rsidRPr="00EC0160">
        <w:rPr>
          <w:rFonts w:ascii="Times New Roman" w:hAnsi="Times New Roman"/>
          <w:b/>
          <w:bCs/>
          <w:iCs/>
          <w:sz w:val="24"/>
          <w:szCs w:val="24"/>
          <w:u w:val="single"/>
        </w:rPr>
        <w:t>суд</w:t>
      </w:r>
      <w:r w:rsidR="002C6414" w:rsidRPr="00EC0160">
        <w:rPr>
          <w:rFonts w:ascii="Times New Roman" w:hAnsi="Times New Roman"/>
          <w:b/>
          <w:bCs/>
          <w:iCs/>
          <w:sz w:val="24"/>
          <w:szCs w:val="24"/>
          <w:u w:val="single"/>
        </w:rPr>
        <w:t>а</w:t>
      </w:r>
      <w:r w:rsidRPr="00EC0160">
        <w:rPr>
          <w:rFonts w:ascii="Times New Roman" w:hAnsi="Times New Roman"/>
          <w:b/>
          <w:bCs/>
          <w:iCs/>
          <w:sz w:val="24"/>
          <w:szCs w:val="24"/>
          <w:u w:val="single"/>
        </w:rPr>
        <w:t>:</w:t>
      </w:r>
      <w:r w:rsidR="002C6414" w:rsidRPr="00EC0160">
        <w:rPr>
          <w:rFonts w:ascii="Times New Roman" w:hAnsi="Times New Roman"/>
          <w:b/>
          <w:bCs/>
          <w:iCs/>
          <w:sz w:val="24"/>
          <w:szCs w:val="24"/>
          <w:u w:val="single"/>
        </w:rPr>
        <w:t xml:space="preserve"> </w:t>
      </w:r>
    </w:p>
    <w:p w:rsidR="006A4D2E" w:rsidRPr="00EC0160" w:rsidRDefault="006A4D2E" w:rsidP="00AE23AF">
      <w:pPr>
        <w:spacing w:after="0" w:line="240" w:lineRule="auto"/>
        <w:ind w:firstLine="708"/>
        <w:jc w:val="both"/>
        <w:rPr>
          <w:rFonts w:ascii="Times New Roman" w:hAnsi="Times New Roman"/>
          <w:b/>
          <w:bCs/>
          <w:iCs/>
          <w:sz w:val="24"/>
          <w:szCs w:val="24"/>
          <w:u w:val="single"/>
        </w:rPr>
      </w:pPr>
    </w:p>
    <w:p w:rsidR="002F7F17" w:rsidRPr="009553A5" w:rsidRDefault="002F7F17" w:rsidP="002F7F17">
      <w:pPr>
        <w:pStyle w:val="a3"/>
        <w:ind w:firstLine="708"/>
        <w:jc w:val="both"/>
        <w:rPr>
          <w:rFonts w:ascii="Times New Roman" w:hAnsi="Times New Roman"/>
          <w:b/>
          <w:i/>
          <w:sz w:val="24"/>
          <w:szCs w:val="24"/>
          <w:lang w:val="kk-KZ"/>
        </w:rPr>
      </w:pPr>
      <w:r w:rsidRPr="00273AB1">
        <w:rPr>
          <w:rFonts w:ascii="Times New Roman" w:hAnsi="Times New Roman"/>
          <w:b/>
          <w:sz w:val="24"/>
          <w:szCs w:val="24"/>
        </w:rPr>
        <w:t xml:space="preserve">1. </w:t>
      </w:r>
      <w:r w:rsidR="00721F23">
        <w:rPr>
          <w:rFonts w:ascii="Times New Roman" w:hAnsi="Times New Roman"/>
          <w:b/>
          <w:sz w:val="24"/>
          <w:szCs w:val="24"/>
          <w:lang w:val="kk-KZ"/>
        </w:rPr>
        <w:t xml:space="preserve">Главный специалист </w:t>
      </w:r>
      <w:r w:rsidRPr="00273AB1">
        <w:rPr>
          <w:rFonts w:ascii="Times New Roman" w:hAnsi="Times New Roman"/>
          <w:b/>
          <w:sz w:val="24"/>
          <w:szCs w:val="24"/>
        </w:rPr>
        <w:t xml:space="preserve">отдела управления персоналом (кадровой службы), </w:t>
      </w:r>
      <w:r w:rsidR="00721F23">
        <w:rPr>
          <w:rFonts w:ascii="Times New Roman" w:hAnsi="Times New Roman"/>
          <w:b/>
          <w:sz w:val="24"/>
          <w:szCs w:val="24"/>
          <w:lang w:val="kk-KZ"/>
        </w:rPr>
        <w:t xml:space="preserve">              </w:t>
      </w:r>
      <w:r w:rsidRPr="00273AB1">
        <w:rPr>
          <w:rFonts w:ascii="Times New Roman" w:hAnsi="Times New Roman"/>
          <w:b/>
          <w:sz w:val="24"/>
          <w:szCs w:val="24"/>
        </w:rPr>
        <w:t>С-О-</w:t>
      </w:r>
      <w:r w:rsidR="00721F23">
        <w:rPr>
          <w:rFonts w:ascii="Times New Roman" w:hAnsi="Times New Roman"/>
          <w:b/>
          <w:sz w:val="24"/>
          <w:szCs w:val="24"/>
          <w:lang w:val="kk-KZ"/>
        </w:rPr>
        <w:t>5</w:t>
      </w:r>
      <w:r w:rsidRPr="00273AB1">
        <w:rPr>
          <w:rFonts w:ascii="Times New Roman" w:hAnsi="Times New Roman"/>
          <w:b/>
          <w:sz w:val="24"/>
          <w:szCs w:val="24"/>
        </w:rPr>
        <w:t>,</w:t>
      </w:r>
      <w:r w:rsidR="00721F23">
        <w:rPr>
          <w:rFonts w:ascii="Times New Roman" w:hAnsi="Times New Roman"/>
          <w:b/>
          <w:sz w:val="24"/>
          <w:szCs w:val="24"/>
          <w:lang w:val="kk-KZ"/>
        </w:rPr>
        <w:t xml:space="preserve"> </w:t>
      </w:r>
      <w:r w:rsidRPr="00273AB1">
        <w:rPr>
          <w:rFonts w:ascii="Times New Roman" w:hAnsi="Times New Roman"/>
          <w:b/>
          <w:sz w:val="24"/>
          <w:szCs w:val="24"/>
        </w:rPr>
        <w:t>1 единица.</w:t>
      </w:r>
      <w:r w:rsidR="009553A5">
        <w:rPr>
          <w:rFonts w:ascii="Times New Roman" w:hAnsi="Times New Roman"/>
          <w:b/>
          <w:sz w:val="24"/>
          <w:szCs w:val="24"/>
          <w:lang w:val="kk-KZ"/>
        </w:rPr>
        <w:t xml:space="preserve"> </w:t>
      </w:r>
    </w:p>
    <w:p w:rsidR="00721F23" w:rsidRPr="00721F23" w:rsidRDefault="002F7F17" w:rsidP="002F7F17">
      <w:pPr>
        <w:pStyle w:val="a3"/>
        <w:ind w:firstLine="708"/>
        <w:jc w:val="both"/>
        <w:rPr>
          <w:rFonts w:ascii="Times New Roman" w:hAnsi="Times New Roman"/>
          <w:sz w:val="24"/>
          <w:szCs w:val="24"/>
          <w:lang w:val="kk-KZ"/>
        </w:rPr>
      </w:pPr>
      <w:r w:rsidRPr="00721F23">
        <w:rPr>
          <w:rFonts w:ascii="Times New Roman" w:hAnsi="Times New Roman"/>
          <w:b/>
          <w:sz w:val="24"/>
          <w:szCs w:val="24"/>
        </w:rPr>
        <w:t>Функциональные обязанности:</w:t>
      </w:r>
      <w:r w:rsidRPr="00721F23">
        <w:rPr>
          <w:rFonts w:ascii="Times New Roman" w:hAnsi="Times New Roman"/>
          <w:sz w:val="24"/>
          <w:szCs w:val="24"/>
        </w:rPr>
        <w:t xml:space="preserve"> </w:t>
      </w:r>
      <w:r w:rsidR="00721F23" w:rsidRPr="00721F23">
        <w:rPr>
          <w:rFonts w:ascii="Times New Roman" w:hAnsi="Times New Roman"/>
          <w:color w:val="000000"/>
          <w:sz w:val="24"/>
          <w:szCs w:val="24"/>
          <w:lang w:val="kk-KZ"/>
        </w:rPr>
        <w:t>Контроль трудовой дисциплины, изучение движения кадров, проведение конкурсов на замещение вакантных административных государственных служащих, составлением годовых и квартальных отчетов по кадровым вопросам, организация работы по проведению аттестации и повышению квалификации государственных служащих. Контроль за ведением  трудовых книжек и личных дел специалистови судьей военных судов, определение стажа работы, контроль над исполнением приказов руководителя Администратора военного суда, обеспечение подготовки материалов для представления к поощрениям, дисциплинарным взысканиям, проведение служебных расследований, подготовка проектов приказов о предоставлении очередных трудовых отпусков, приема на работу, увольнения, исполнение контрольных заданий, церемонии принесения присяги, внесение данных судей, государственных служащих, внештатных сотрудников в системы «Суды и судьи», «Е-кадры»</w:t>
      </w:r>
      <w:r w:rsidR="00721F23" w:rsidRPr="00721F23">
        <w:rPr>
          <w:rFonts w:ascii="Times New Roman" w:hAnsi="Times New Roman"/>
          <w:sz w:val="24"/>
          <w:szCs w:val="24"/>
          <w:lang w:val="kk-KZ"/>
        </w:rPr>
        <w:t xml:space="preserve">. </w:t>
      </w:r>
    </w:p>
    <w:p w:rsidR="002F7F17" w:rsidRPr="00273AB1" w:rsidRDefault="002F7F17" w:rsidP="002F7F17">
      <w:pPr>
        <w:pStyle w:val="a3"/>
        <w:ind w:firstLine="708"/>
        <w:jc w:val="both"/>
        <w:rPr>
          <w:rFonts w:ascii="Times New Roman" w:hAnsi="Times New Roman"/>
          <w:i/>
          <w:sz w:val="24"/>
          <w:szCs w:val="24"/>
        </w:rPr>
      </w:pPr>
      <w:r w:rsidRPr="00273AB1">
        <w:rPr>
          <w:rFonts w:ascii="Times New Roman" w:hAnsi="Times New Roman"/>
          <w:b/>
          <w:sz w:val="24"/>
          <w:szCs w:val="24"/>
        </w:rPr>
        <w:t>Требования к участникам конкурса:</w:t>
      </w:r>
      <w:r w:rsidRPr="00273AB1">
        <w:rPr>
          <w:rFonts w:ascii="Times New Roman" w:hAnsi="Times New Roman"/>
          <w:sz w:val="24"/>
          <w:szCs w:val="24"/>
        </w:rPr>
        <w:t xml:space="preserve"> Высшее образование в сфере права. Знание 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8F11EA" w:rsidRDefault="008F11EA" w:rsidP="00AE23AF">
      <w:pPr>
        <w:spacing w:after="0" w:line="240" w:lineRule="auto"/>
        <w:ind w:firstLine="708"/>
        <w:jc w:val="both"/>
        <w:rPr>
          <w:rFonts w:ascii="Times New Roman" w:hAnsi="Times New Roman"/>
          <w:bCs/>
          <w:iCs/>
          <w:sz w:val="24"/>
          <w:szCs w:val="24"/>
          <w:lang w:val="kk-KZ"/>
        </w:rPr>
      </w:pPr>
    </w:p>
    <w:p w:rsidR="006F1CA0" w:rsidRPr="00EC0160" w:rsidRDefault="006F1CA0" w:rsidP="006F1CA0">
      <w:pPr>
        <w:spacing w:after="0" w:line="240" w:lineRule="auto"/>
        <w:ind w:firstLine="708"/>
        <w:jc w:val="both"/>
        <w:rPr>
          <w:rFonts w:ascii="Times New Roman" w:hAnsi="Times New Roman"/>
          <w:b/>
          <w:bCs/>
          <w:sz w:val="24"/>
          <w:szCs w:val="24"/>
          <w:u w:val="single"/>
        </w:rPr>
      </w:pPr>
      <w:r w:rsidRPr="00EC0160">
        <w:rPr>
          <w:rFonts w:ascii="Times New Roman" w:hAnsi="Times New Roman"/>
          <w:b/>
          <w:bCs/>
          <w:sz w:val="24"/>
          <w:szCs w:val="24"/>
          <w:u w:val="single"/>
        </w:rPr>
        <w:t>По районным и приравненным к ним судам:</w:t>
      </w:r>
    </w:p>
    <w:p w:rsidR="006F1CA0" w:rsidRPr="00EC0160" w:rsidRDefault="006F1CA0" w:rsidP="006F1CA0">
      <w:pPr>
        <w:spacing w:after="0" w:line="240" w:lineRule="auto"/>
        <w:ind w:firstLine="708"/>
        <w:jc w:val="both"/>
        <w:rPr>
          <w:rFonts w:ascii="Times New Roman" w:hAnsi="Times New Roman"/>
          <w:b/>
          <w:bCs/>
          <w:sz w:val="24"/>
          <w:szCs w:val="24"/>
        </w:rPr>
      </w:pPr>
    </w:p>
    <w:p w:rsidR="006F1CA0" w:rsidRPr="00E60C36" w:rsidRDefault="006F1CA0" w:rsidP="006F1CA0">
      <w:pPr>
        <w:autoSpaceDE w:val="0"/>
        <w:autoSpaceDN w:val="0"/>
        <w:adjustRightInd w:val="0"/>
        <w:spacing w:after="0" w:line="240" w:lineRule="auto"/>
        <w:ind w:firstLine="708"/>
        <w:jc w:val="both"/>
        <w:rPr>
          <w:rFonts w:ascii="Times New Roman" w:hAnsi="Times New Roman"/>
          <w:b/>
          <w:sz w:val="24"/>
          <w:szCs w:val="24"/>
          <w:lang w:val="kk-KZ"/>
        </w:rPr>
      </w:pPr>
      <w:r w:rsidRPr="00EC0160">
        <w:rPr>
          <w:rFonts w:ascii="Times New Roman" w:hAnsi="Times New Roman"/>
          <w:b/>
          <w:sz w:val="24"/>
          <w:szCs w:val="24"/>
        </w:rPr>
        <w:t xml:space="preserve">1. </w:t>
      </w:r>
      <w:r w:rsidRPr="00EC0160">
        <w:rPr>
          <w:rFonts w:ascii="Times New Roman" w:hAnsi="Times New Roman"/>
          <w:b/>
          <w:bCs/>
          <w:sz w:val="24"/>
          <w:szCs w:val="24"/>
        </w:rPr>
        <w:t xml:space="preserve">Главный специалист </w:t>
      </w:r>
      <w:r w:rsidRPr="00EC0160">
        <w:rPr>
          <w:rFonts w:ascii="Times New Roman" w:hAnsi="Times New Roman"/>
          <w:b/>
          <w:sz w:val="24"/>
          <w:szCs w:val="24"/>
        </w:rPr>
        <w:t xml:space="preserve">военного суда </w:t>
      </w:r>
      <w:r>
        <w:rPr>
          <w:rFonts w:ascii="Times New Roman" w:hAnsi="Times New Roman"/>
          <w:b/>
          <w:sz w:val="24"/>
          <w:szCs w:val="24"/>
          <w:lang w:val="kk-KZ"/>
        </w:rPr>
        <w:t>Алматинского</w:t>
      </w:r>
      <w:r w:rsidRPr="00EC0160">
        <w:rPr>
          <w:rFonts w:ascii="Times New Roman" w:hAnsi="Times New Roman"/>
          <w:b/>
          <w:sz w:val="24"/>
          <w:szCs w:val="24"/>
        </w:rPr>
        <w:t xml:space="preserve"> гарнизона</w:t>
      </w:r>
      <w:r>
        <w:rPr>
          <w:rFonts w:ascii="Times New Roman" w:hAnsi="Times New Roman"/>
          <w:b/>
          <w:sz w:val="24"/>
          <w:szCs w:val="24"/>
          <w:lang w:val="kk-KZ"/>
        </w:rPr>
        <w:t xml:space="preserve">, категория </w:t>
      </w:r>
      <w:r w:rsidRPr="00EC0160">
        <w:rPr>
          <w:rFonts w:ascii="Times New Roman" w:hAnsi="Times New Roman"/>
          <w:b/>
          <w:sz w:val="24"/>
          <w:szCs w:val="24"/>
        </w:rPr>
        <w:t>С-R-4 - 1 единица</w:t>
      </w:r>
      <w:r>
        <w:rPr>
          <w:rFonts w:ascii="Times New Roman" w:hAnsi="Times New Roman"/>
          <w:b/>
          <w:sz w:val="24"/>
          <w:szCs w:val="24"/>
          <w:lang w:val="kk-KZ"/>
        </w:rPr>
        <w:t xml:space="preserve"> </w:t>
      </w:r>
    </w:p>
    <w:p w:rsidR="006F1CA0" w:rsidRPr="00EC0160" w:rsidRDefault="006F1CA0" w:rsidP="006F1CA0">
      <w:pPr>
        <w:spacing w:after="0" w:line="240" w:lineRule="auto"/>
        <w:ind w:firstLine="708"/>
        <w:jc w:val="both"/>
        <w:rPr>
          <w:rFonts w:ascii="Times New Roman" w:hAnsi="Times New Roman"/>
          <w:sz w:val="24"/>
          <w:szCs w:val="24"/>
        </w:rPr>
      </w:pPr>
      <w:r w:rsidRPr="00EC0160">
        <w:rPr>
          <w:rFonts w:ascii="Times New Roman" w:hAnsi="Times New Roman"/>
          <w:b/>
          <w:bCs/>
          <w:sz w:val="24"/>
          <w:szCs w:val="24"/>
        </w:rPr>
        <w:t>Функциональные обязанности:</w:t>
      </w:r>
      <w:r w:rsidRPr="00EC0160">
        <w:rPr>
          <w:rFonts w:ascii="Times New Roman" w:hAnsi="Times New Roman"/>
          <w:sz w:val="24"/>
          <w:szCs w:val="24"/>
        </w:rPr>
        <w:t xml:space="preserve"> </w:t>
      </w:r>
      <w:r w:rsidRPr="006F1CA0">
        <w:rPr>
          <w:rFonts w:ascii="Times New Roman" w:hAnsi="Times New Roman"/>
          <w:bCs/>
          <w:color w:val="000000"/>
          <w:sz w:val="24"/>
          <w:lang w:val="kk-KZ"/>
        </w:rPr>
        <w:t xml:space="preserve">Регистрация входящей, исходящей корреспонденции; ведение журнала входящей корреспонденции и своевременной передаче дел судьям, специалистам; </w:t>
      </w:r>
      <w:r w:rsidRPr="006F1CA0">
        <w:rPr>
          <w:rFonts w:ascii="Times New Roman" w:eastAsia="GulimChe" w:hAnsi="Times New Roman"/>
          <w:color w:val="000000"/>
          <w:sz w:val="24"/>
          <w:lang w:val="kk-KZ" w:eastAsia="ko-KR"/>
        </w:rPr>
        <w:t xml:space="preserve"> </w:t>
      </w:r>
      <w:r w:rsidRPr="006F1CA0">
        <w:rPr>
          <w:rFonts w:ascii="Times New Roman" w:hAnsi="Times New Roman"/>
          <w:color w:val="000000"/>
          <w:sz w:val="24"/>
          <w:lang w:val="kk-KZ"/>
        </w:rPr>
        <w:t>ведение нарядов,  журнала обращений и производств, направление писем, извещений; ведение статистического отчета; анализ рассмотренных дел; автоматическое распределение дел;</w:t>
      </w:r>
      <w:r w:rsidRPr="006F1CA0">
        <w:rPr>
          <w:rFonts w:ascii="Times New Roman" w:hAnsi="Times New Roman"/>
          <w:sz w:val="32"/>
          <w:szCs w:val="28"/>
          <w:highlight w:val="white"/>
        </w:rPr>
        <w:t xml:space="preserve"> </w:t>
      </w:r>
      <w:r w:rsidRPr="006F1CA0">
        <w:rPr>
          <w:rFonts w:ascii="Times New Roman" w:hAnsi="Times New Roman"/>
          <w:sz w:val="24"/>
          <w:highlight w:val="white"/>
        </w:rPr>
        <w:t>ведение работы архива</w:t>
      </w:r>
      <w:r w:rsidRPr="006F1CA0">
        <w:rPr>
          <w:rFonts w:ascii="Times New Roman" w:hAnsi="Times New Roman"/>
          <w:color w:val="000000"/>
          <w:sz w:val="24"/>
          <w:lang w:val="kk-KZ"/>
        </w:rPr>
        <w:t>.</w:t>
      </w:r>
    </w:p>
    <w:p w:rsidR="006F1CA0" w:rsidRDefault="006F1CA0" w:rsidP="006F1CA0">
      <w:pPr>
        <w:widowControl w:val="0"/>
        <w:autoSpaceDE w:val="0"/>
        <w:autoSpaceDN w:val="0"/>
        <w:adjustRightInd w:val="0"/>
        <w:spacing w:after="0" w:line="240" w:lineRule="auto"/>
        <w:ind w:firstLine="708"/>
        <w:jc w:val="both"/>
        <w:rPr>
          <w:rFonts w:ascii="Times New Roman" w:hAnsi="Times New Roman"/>
          <w:sz w:val="24"/>
          <w:szCs w:val="24"/>
          <w:lang w:val="kk-KZ"/>
        </w:rPr>
      </w:pPr>
      <w:r w:rsidRPr="00EC0160">
        <w:rPr>
          <w:rFonts w:ascii="Times New Roman" w:hAnsi="Times New Roman"/>
          <w:b/>
          <w:bCs/>
          <w:sz w:val="24"/>
          <w:szCs w:val="24"/>
        </w:rPr>
        <w:t xml:space="preserve">Требования к участникам конкурса: </w:t>
      </w:r>
      <w:r w:rsidRPr="00AB720B">
        <w:rPr>
          <w:rFonts w:ascii="Times New Roman" w:hAnsi="Times New Roman"/>
          <w:sz w:val="24"/>
          <w:lang w:val="kk-KZ"/>
        </w:rPr>
        <w:t>Высшее образование в сфере права</w:t>
      </w:r>
      <w:r w:rsidRPr="00AB720B">
        <w:rPr>
          <w:rFonts w:ascii="Times New Roman" w:hAnsi="Times New Roman"/>
        </w:rPr>
        <w:t xml:space="preserve">, </w:t>
      </w:r>
      <w:r w:rsidRPr="00AB720B">
        <w:rPr>
          <w:rFonts w:ascii="Times New Roman" w:hAnsi="Times New Roman"/>
          <w:sz w:val="24"/>
        </w:rPr>
        <w:t xml:space="preserve">допускается </w:t>
      </w:r>
      <w:proofErr w:type="spellStart"/>
      <w:r w:rsidRPr="00AB720B">
        <w:rPr>
          <w:rFonts w:ascii="Times New Roman" w:hAnsi="Times New Roman"/>
          <w:sz w:val="24"/>
        </w:rPr>
        <w:t>послесреднее</w:t>
      </w:r>
      <w:proofErr w:type="spellEnd"/>
      <w:r w:rsidRPr="00AB720B">
        <w:rPr>
          <w:rFonts w:ascii="Times New Roman" w:hAnsi="Times New Roman"/>
          <w:sz w:val="24"/>
        </w:rPr>
        <w:t xml:space="preserve"> техническое и профессиональное образование </w:t>
      </w:r>
      <w:r w:rsidRPr="00AB720B">
        <w:rPr>
          <w:rFonts w:ascii="Times New Roman" w:hAnsi="Times New Roman"/>
          <w:sz w:val="24"/>
          <w:lang w:val="kk-KZ"/>
        </w:rPr>
        <w:t xml:space="preserve">в сфере права </w:t>
      </w:r>
      <w:r w:rsidRPr="00AB720B">
        <w:rPr>
          <w:rFonts w:ascii="Times New Roman" w:hAnsi="Times New Roman"/>
          <w:sz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B720B">
        <w:rPr>
          <w:rFonts w:ascii="Times New Roman" w:hAnsi="Times New Roman"/>
          <w:sz w:val="24"/>
          <w:lang w:val="kk-KZ"/>
        </w:rPr>
        <w:t xml:space="preserve"> </w:t>
      </w:r>
      <w:r>
        <w:rPr>
          <w:rFonts w:ascii="Times New Roman" w:hAnsi="Times New Roman"/>
          <w:sz w:val="24"/>
          <w:lang w:val="kk-KZ"/>
        </w:rPr>
        <w:t>П</w:t>
      </w:r>
      <w:proofErr w:type="spellStart"/>
      <w:r w:rsidRPr="00AB720B">
        <w:rPr>
          <w:rFonts w:ascii="Times New Roman" w:hAnsi="Times New Roman"/>
          <w:sz w:val="24"/>
          <w:szCs w:val="28"/>
        </w:rPr>
        <w:t>ри</w:t>
      </w:r>
      <w:proofErr w:type="spellEnd"/>
      <w:r w:rsidRPr="00AB720B">
        <w:rPr>
          <w:rFonts w:ascii="Times New Roman" w:hAnsi="Times New Roman"/>
          <w:sz w:val="24"/>
          <w:szCs w:val="28"/>
        </w:rPr>
        <w:t xml:space="preserve"> наличии высшего образования </w:t>
      </w:r>
      <w:r w:rsidRPr="00AB720B">
        <w:rPr>
          <w:rFonts w:ascii="Times New Roman" w:hAnsi="Times New Roman"/>
          <w:sz w:val="24"/>
          <w:lang w:val="kk-KZ"/>
        </w:rPr>
        <w:t>в сфере права</w:t>
      </w:r>
      <w:r w:rsidRPr="00AB720B">
        <w:rPr>
          <w:rFonts w:ascii="Times New Roman" w:hAnsi="Times New Roman"/>
          <w:sz w:val="24"/>
          <w:szCs w:val="28"/>
        </w:rPr>
        <w:t xml:space="preserve"> </w:t>
      </w:r>
      <w:r>
        <w:rPr>
          <w:rFonts w:ascii="Times New Roman" w:hAnsi="Times New Roman"/>
          <w:sz w:val="24"/>
          <w:szCs w:val="28"/>
          <w:lang w:val="kk-KZ"/>
        </w:rPr>
        <w:t>о</w:t>
      </w:r>
      <w:proofErr w:type="spellStart"/>
      <w:r w:rsidRPr="00AB720B">
        <w:rPr>
          <w:rFonts w:ascii="Times New Roman" w:hAnsi="Times New Roman"/>
          <w:sz w:val="24"/>
          <w:szCs w:val="28"/>
        </w:rPr>
        <w:t>пыт</w:t>
      </w:r>
      <w:proofErr w:type="spellEnd"/>
      <w:r w:rsidRPr="00AB720B">
        <w:rPr>
          <w:rFonts w:ascii="Times New Roman" w:hAnsi="Times New Roman"/>
          <w:sz w:val="24"/>
          <w:szCs w:val="28"/>
        </w:rPr>
        <w:t xml:space="preserve"> </w:t>
      </w:r>
      <w:r w:rsidRPr="00AB720B">
        <w:rPr>
          <w:rFonts w:ascii="Times New Roman" w:hAnsi="Times New Roman"/>
          <w:sz w:val="24"/>
          <w:szCs w:val="28"/>
        </w:rPr>
        <w:lastRenderedPageBreak/>
        <w:t>работы не требуется</w:t>
      </w:r>
      <w:r w:rsidRPr="00AB720B">
        <w:rPr>
          <w:rFonts w:ascii="Times New Roman" w:hAnsi="Times New Roman"/>
          <w:sz w:val="24"/>
          <w:szCs w:val="28"/>
          <w:lang w:val="kk-KZ"/>
        </w:rPr>
        <w:t>.</w:t>
      </w:r>
      <w:r w:rsidRPr="00AB720B">
        <w:rPr>
          <w:sz w:val="24"/>
          <w:szCs w:val="28"/>
          <w:lang w:val="kk-KZ"/>
        </w:rPr>
        <w:t xml:space="preserve"> </w:t>
      </w:r>
      <w:r w:rsidRPr="00EC0160">
        <w:rPr>
          <w:rFonts w:ascii="Times New Roman" w:eastAsia="MS Mincho" w:hAnsi="Times New Roman"/>
          <w:sz w:val="24"/>
          <w:szCs w:val="24"/>
        </w:rPr>
        <w:t xml:space="preserve">Знание </w:t>
      </w:r>
      <w:r w:rsidRPr="00EC0160">
        <w:rPr>
          <w:rFonts w:ascii="Times New Roman" w:hAnsi="Times New Roman"/>
          <w:sz w:val="24"/>
          <w:szCs w:val="24"/>
        </w:rPr>
        <w:t>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r>
        <w:rPr>
          <w:rFonts w:ascii="Times New Roman" w:hAnsi="Times New Roman"/>
          <w:sz w:val="24"/>
          <w:szCs w:val="24"/>
          <w:lang w:val="kk-KZ"/>
        </w:rPr>
        <w:t xml:space="preserve"> </w:t>
      </w:r>
    </w:p>
    <w:p w:rsidR="006F1CA0" w:rsidRDefault="006F1CA0" w:rsidP="006F1CA0">
      <w:pPr>
        <w:autoSpaceDE w:val="0"/>
        <w:autoSpaceDN w:val="0"/>
        <w:adjustRightInd w:val="0"/>
        <w:spacing w:after="0" w:line="240" w:lineRule="auto"/>
        <w:ind w:firstLine="708"/>
        <w:jc w:val="both"/>
        <w:rPr>
          <w:rFonts w:ascii="Times New Roman" w:hAnsi="Times New Roman"/>
          <w:b/>
          <w:sz w:val="24"/>
          <w:szCs w:val="24"/>
          <w:lang w:val="kk-KZ"/>
        </w:rPr>
      </w:pPr>
    </w:p>
    <w:p w:rsidR="006F1CA0" w:rsidRPr="00E60C36" w:rsidRDefault="006F1CA0" w:rsidP="006F1CA0">
      <w:pPr>
        <w:autoSpaceDE w:val="0"/>
        <w:autoSpaceDN w:val="0"/>
        <w:adjustRightInd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2. </w:t>
      </w:r>
      <w:r w:rsidRPr="00EC0160">
        <w:rPr>
          <w:rFonts w:ascii="Times New Roman" w:hAnsi="Times New Roman"/>
          <w:b/>
          <w:bCs/>
          <w:sz w:val="24"/>
          <w:szCs w:val="24"/>
        </w:rPr>
        <w:t xml:space="preserve">Главный специалист-секретарь судебного заседания </w:t>
      </w:r>
      <w:r>
        <w:rPr>
          <w:rFonts w:ascii="Times New Roman" w:hAnsi="Times New Roman"/>
          <w:b/>
          <w:bCs/>
          <w:sz w:val="24"/>
          <w:szCs w:val="24"/>
          <w:lang w:val="kk-KZ"/>
        </w:rPr>
        <w:t xml:space="preserve">специализированного межрайонного </w:t>
      </w:r>
      <w:r w:rsidRPr="00EC0160">
        <w:rPr>
          <w:rFonts w:ascii="Times New Roman" w:hAnsi="Times New Roman"/>
          <w:b/>
          <w:sz w:val="24"/>
          <w:szCs w:val="24"/>
        </w:rPr>
        <w:t xml:space="preserve">военного суда </w:t>
      </w:r>
      <w:r>
        <w:rPr>
          <w:rFonts w:ascii="Times New Roman" w:hAnsi="Times New Roman"/>
          <w:b/>
          <w:sz w:val="24"/>
          <w:szCs w:val="24"/>
          <w:lang w:val="kk-KZ"/>
        </w:rPr>
        <w:t xml:space="preserve">по уголовным делам, категория </w:t>
      </w:r>
      <w:r w:rsidRPr="00EC0160">
        <w:rPr>
          <w:rFonts w:ascii="Times New Roman" w:hAnsi="Times New Roman"/>
          <w:b/>
          <w:sz w:val="24"/>
          <w:szCs w:val="24"/>
        </w:rPr>
        <w:t>С-R-4 - 1 единица</w:t>
      </w:r>
      <w:r>
        <w:rPr>
          <w:rFonts w:ascii="Times New Roman" w:hAnsi="Times New Roman"/>
          <w:b/>
          <w:sz w:val="24"/>
          <w:szCs w:val="24"/>
          <w:lang w:val="kk-KZ"/>
        </w:rPr>
        <w:t xml:space="preserve"> (на период нахождения в учебном отпуске до 05.10.2018 г.)</w:t>
      </w:r>
    </w:p>
    <w:p w:rsidR="006F1CA0" w:rsidRDefault="006F1CA0" w:rsidP="006F1CA0">
      <w:pPr>
        <w:spacing w:after="0" w:line="240" w:lineRule="auto"/>
        <w:ind w:firstLine="708"/>
        <w:jc w:val="both"/>
        <w:rPr>
          <w:rFonts w:ascii="Times New Roman" w:hAnsi="Times New Roman"/>
          <w:color w:val="000000"/>
          <w:sz w:val="24"/>
          <w:szCs w:val="24"/>
          <w:lang w:val="kk-KZ"/>
        </w:rPr>
      </w:pPr>
      <w:r w:rsidRPr="00EC0160">
        <w:rPr>
          <w:rFonts w:ascii="Times New Roman" w:hAnsi="Times New Roman"/>
          <w:b/>
          <w:bCs/>
          <w:sz w:val="24"/>
          <w:szCs w:val="24"/>
        </w:rPr>
        <w:t>Функциональные обязанности:</w:t>
      </w:r>
      <w:r w:rsidRPr="00EC0160">
        <w:rPr>
          <w:rFonts w:ascii="Times New Roman" w:hAnsi="Times New Roman"/>
          <w:sz w:val="24"/>
          <w:szCs w:val="24"/>
        </w:rPr>
        <w:t xml:space="preserve"> </w:t>
      </w:r>
      <w:r w:rsidRPr="00EC0160">
        <w:rPr>
          <w:rFonts w:ascii="Times New Roman" w:hAnsi="Times New Roman"/>
          <w:color w:val="000000"/>
          <w:sz w:val="24"/>
          <w:szCs w:val="24"/>
        </w:rPr>
        <w:t>Выполнение необходимой работы при подготовке дела к судебному разбирательству; вызов в суд; подготовка документов; ведение учета документов поступивших к делу дополнительно; ведение протоколов су</w:t>
      </w:r>
      <w:r>
        <w:rPr>
          <w:rFonts w:ascii="Times New Roman" w:hAnsi="Times New Roman"/>
          <w:color w:val="000000"/>
          <w:sz w:val="24"/>
          <w:szCs w:val="24"/>
        </w:rPr>
        <w:t xml:space="preserve">дебных заседаний; прием жалоб, </w:t>
      </w:r>
      <w:r w:rsidRPr="00EC0160">
        <w:rPr>
          <w:rFonts w:ascii="Times New Roman" w:hAnsi="Times New Roman"/>
          <w:color w:val="000000"/>
          <w:sz w:val="24"/>
          <w:szCs w:val="24"/>
        </w:rPr>
        <w:t>ознакомление с материалами дела по заявлению участников процесса, составление описи документов приобщенных к делу; подготовка сопроводительных писем; направление копий приговоров, решений участникам процесса; выписка исполнительного листа.</w:t>
      </w:r>
      <w:r>
        <w:rPr>
          <w:rFonts w:ascii="Times New Roman" w:hAnsi="Times New Roman"/>
          <w:color w:val="000000"/>
          <w:sz w:val="24"/>
          <w:szCs w:val="24"/>
          <w:lang w:val="kk-KZ"/>
        </w:rPr>
        <w:t xml:space="preserve"> </w:t>
      </w:r>
    </w:p>
    <w:p w:rsidR="006F1CA0" w:rsidRDefault="006F1CA0" w:rsidP="006F1CA0">
      <w:pPr>
        <w:widowControl w:val="0"/>
        <w:autoSpaceDE w:val="0"/>
        <w:autoSpaceDN w:val="0"/>
        <w:adjustRightInd w:val="0"/>
        <w:spacing w:after="0" w:line="240" w:lineRule="auto"/>
        <w:ind w:firstLine="708"/>
        <w:jc w:val="both"/>
        <w:rPr>
          <w:rFonts w:ascii="Times New Roman" w:hAnsi="Times New Roman"/>
          <w:sz w:val="24"/>
          <w:szCs w:val="24"/>
          <w:lang w:val="kk-KZ"/>
        </w:rPr>
      </w:pPr>
      <w:r w:rsidRPr="00EC0160">
        <w:rPr>
          <w:rFonts w:ascii="Times New Roman" w:hAnsi="Times New Roman"/>
          <w:b/>
          <w:bCs/>
          <w:sz w:val="24"/>
          <w:szCs w:val="24"/>
        </w:rPr>
        <w:t xml:space="preserve">Требования к участникам конкурса: </w:t>
      </w:r>
      <w:r w:rsidRPr="00AB720B">
        <w:rPr>
          <w:rFonts w:ascii="Times New Roman" w:hAnsi="Times New Roman"/>
          <w:sz w:val="24"/>
          <w:lang w:val="kk-KZ"/>
        </w:rPr>
        <w:t>Высшее образование в сфере права</w:t>
      </w:r>
      <w:r w:rsidRPr="00AB720B">
        <w:rPr>
          <w:rFonts w:ascii="Times New Roman" w:hAnsi="Times New Roman"/>
        </w:rPr>
        <w:t xml:space="preserve">, </w:t>
      </w:r>
      <w:r w:rsidRPr="00AB720B">
        <w:rPr>
          <w:rFonts w:ascii="Times New Roman" w:hAnsi="Times New Roman"/>
          <w:sz w:val="24"/>
        </w:rPr>
        <w:t xml:space="preserve">допускается </w:t>
      </w:r>
      <w:proofErr w:type="spellStart"/>
      <w:r w:rsidRPr="00AB720B">
        <w:rPr>
          <w:rFonts w:ascii="Times New Roman" w:hAnsi="Times New Roman"/>
          <w:sz w:val="24"/>
        </w:rPr>
        <w:t>послесреднее</w:t>
      </w:r>
      <w:proofErr w:type="spellEnd"/>
      <w:r w:rsidRPr="00AB720B">
        <w:rPr>
          <w:rFonts w:ascii="Times New Roman" w:hAnsi="Times New Roman"/>
          <w:sz w:val="24"/>
        </w:rPr>
        <w:t xml:space="preserve"> техническое и профессиональное образование </w:t>
      </w:r>
      <w:r w:rsidRPr="00AB720B">
        <w:rPr>
          <w:rFonts w:ascii="Times New Roman" w:hAnsi="Times New Roman"/>
          <w:sz w:val="24"/>
          <w:lang w:val="kk-KZ"/>
        </w:rPr>
        <w:t xml:space="preserve">в сфере права </w:t>
      </w:r>
      <w:r w:rsidRPr="00AB720B">
        <w:rPr>
          <w:rFonts w:ascii="Times New Roman" w:hAnsi="Times New Roman"/>
          <w:sz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B720B">
        <w:rPr>
          <w:rFonts w:ascii="Times New Roman" w:hAnsi="Times New Roman"/>
          <w:sz w:val="24"/>
          <w:lang w:val="kk-KZ"/>
        </w:rPr>
        <w:t xml:space="preserve"> </w:t>
      </w:r>
      <w:r>
        <w:rPr>
          <w:rFonts w:ascii="Times New Roman" w:hAnsi="Times New Roman"/>
          <w:sz w:val="24"/>
          <w:lang w:val="kk-KZ"/>
        </w:rPr>
        <w:t>П</w:t>
      </w:r>
      <w:proofErr w:type="spellStart"/>
      <w:r w:rsidRPr="00AB720B">
        <w:rPr>
          <w:rFonts w:ascii="Times New Roman" w:hAnsi="Times New Roman"/>
          <w:sz w:val="24"/>
          <w:szCs w:val="28"/>
        </w:rPr>
        <w:t>ри</w:t>
      </w:r>
      <w:proofErr w:type="spellEnd"/>
      <w:r w:rsidRPr="00AB720B">
        <w:rPr>
          <w:rFonts w:ascii="Times New Roman" w:hAnsi="Times New Roman"/>
          <w:sz w:val="24"/>
          <w:szCs w:val="28"/>
        </w:rPr>
        <w:t xml:space="preserve"> наличии высшего образования </w:t>
      </w:r>
      <w:r w:rsidRPr="00AB720B">
        <w:rPr>
          <w:rFonts w:ascii="Times New Roman" w:hAnsi="Times New Roman"/>
          <w:sz w:val="24"/>
          <w:lang w:val="kk-KZ"/>
        </w:rPr>
        <w:t>в сфере права</w:t>
      </w:r>
      <w:r w:rsidRPr="00AB720B">
        <w:rPr>
          <w:rFonts w:ascii="Times New Roman" w:hAnsi="Times New Roman"/>
          <w:sz w:val="24"/>
          <w:szCs w:val="28"/>
        </w:rPr>
        <w:t xml:space="preserve"> </w:t>
      </w:r>
      <w:r>
        <w:rPr>
          <w:rFonts w:ascii="Times New Roman" w:hAnsi="Times New Roman"/>
          <w:sz w:val="24"/>
          <w:szCs w:val="28"/>
          <w:lang w:val="kk-KZ"/>
        </w:rPr>
        <w:t>о</w:t>
      </w:r>
      <w:proofErr w:type="spellStart"/>
      <w:r w:rsidRPr="00AB720B">
        <w:rPr>
          <w:rFonts w:ascii="Times New Roman" w:hAnsi="Times New Roman"/>
          <w:sz w:val="24"/>
          <w:szCs w:val="28"/>
        </w:rPr>
        <w:t>пыт</w:t>
      </w:r>
      <w:proofErr w:type="spellEnd"/>
      <w:r w:rsidRPr="00AB720B">
        <w:rPr>
          <w:rFonts w:ascii="Times New Roman" w:hAnsi="Times New Roman"/>
          <w:sz w:val="24"/>
          <w:szCs w:val="28"/>
        </w:rPr>
        <w:t xml:space="preserve"> работы не требуется</w:t>
      </w:r>
      <w:r w:rsidRPr="00AB720B">
        <w:rPr>
          <w:rFonts w:ascii="Times New Roman" w:hAnsi="Times New Roman"/>
          <w:sz w:val="24"/>
          <w:szCs w:val="28"/>
          <w:lang w:val="kk-KZ"/>
        </w:rPr>
        <w:t>.</w:t>
      </w:r>
      <w:r w:rsidRPr="00AB720B">
        <w:rPr>
          <w:sz w:val="24"/>
          <w:szCs w:val="28"/>
          <w:lang w:val="kk-KZ"/>
        </w:rPr>
        <w:t xml:space="preserve"> </w:t>
      </w:r>
      <w:r w:rsidRPr="00EC0160">
        <w:rPr>
          <w:rFonts w:ascii="Times New Roman" w:eastAsia="MS Mincho" w:hAnsi="Times New Roman"/>
          <w:sz w:val="24"/>
          <w:szCs w:val="24"/>
        </w:rPr>
        <w:t xml:space="preserve">Знание </w:t>
      </w:r>
      <w:r w:rsidRPr="00EC0160">
        <w:rPr>
          <w:rFonts w:ascii="Times New Roman" w:hAnsi="Times New Roman"/>
          <w:sz w:val="24"/>
          <w:szCs w:val="24"/>
        </w:rPr>
        <w:t>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r>
        <w:rPr>
          <w:rFonts w:ascii="Times New Roman" w:hAnsi="Times New Roman"/>
          <w:sz w:val="24"/>
          <w:szCs w:val="24"/>
          <w:lang w:val="kk-KZ"/>
        </w:rPr>
        <w:t xml:space="preserve"> </w:t>
      </w:r>
    </w:p>
    <w:p w:rsidR="00FD3A7B" w:rsidRDefault="00FD3A7B" w:rsidP="00AE23AF">
      <w:pPr>
        <w:spacing w:after="0" w:line="240" w:lineRule="auto"/>
        <w:ind w:firstLine="702"/>
        <w:jc w:val="both"/>
        <w:rPr>
          <w:rFonts w:ascii="Times New Roman" w:hAnsi="Times New Roman"/>
          <w:b/>
          <w:sz w:val="24"/>
          <w:szCs w:val="24"/>
          <w:lang w:val="kk-KZ"/>
        </w:rPr>
      </w:pPr>
    </w:p>
    <w:p w:rsidR="006E6C18" w:rsidRPr="00EC0160" w:rsidRDefault="006E6C18" w:rsidP="00AE23AF">
      <w:pPr>
        <w:spacing w:after="0" w:line="240" w:lineRule="auto"/>
        <w:ind w:firstLine="702"/>
        <w:jc w:val="both"/>
        <w:rPr>
          <w:rFonts w:ascii="Times New Roman" w:hAnsi="Times New Roman"/>
          <w:sz w:val="24"/>
          <w:szCs w:val="24"/>
        </w:rPr>
      </w:pPr>
      <w:proofErr w:type="gramStart"/>
      <w:r w:rsidRPr="00EC0160">
        <w:rPr>
          <w:rFonts w:ascii="Times New Roman" w:hAnsi="Times New Roman"/>
          <w:b/>
          <w:sz w:val="24"/>
          <w:szCs w:val="24"/>
        </w:rPr>
        <w:t xml:space="preserve">Необходимые для участия в конкурсе документы </w:t>
      </w:r>
      <w:r w:rsidRPr="00EC0160">
        <w:rPr>
          <w:rFonts w:ascii="Times New Roman" w:hAnsi="Times New Roman"/>
          <w:sz w:val="24"/>
          <w:szCs w:val="24"/>
        </w:rPr>
        <w:t xml:space="preserve">(заявление по установленной уполномоченным органом форме; послужной список, заверенный соответствующей службой управления персоналом) должны быть предоставлены </w:t>
      </w:r>
      <w:r w:rsidRPr="00712A1C">
        <w:rPr>
          <w:rFonts w:ascii="Times New Roman" w:hAnsi="Times New Roman"/>
          <w:sz w:val="24"/>
          <w:szCs w:val="24"/>
        </w:rPr>
        <w:t xml:space="preserve">в течение </w:t>
      </w:r>
      <w:r w:rsidR="006E2405">
        <w:rPr>
          <w:rFonts w:ascii="Times New Roman" w:hAnsi="Times New Roman"/>
          <w:sz w:val="24"/>
          <w:szCs w:val="24"/>
          <w:lang w:val="kk-KZ"/>
        </w:rPr>
        <w:t>3</w:t>
      </w:r>
      <w:r w:rsidRPr="00712A1C">
        <w:rPr>
          <w:rFonts w:ascii="Times New Roman" w:hAnsi="Times New Roman"/>
          <w:sz w:val="24"/>
          <w:szCs w:val="24"/>
        </w:rPr>
        <w:t xml:space="preserve"> рабочих дней со дня последней публикации объявления о проведении внутреннего конкурса на </w:t>
      </w:r>
      <w:proofErr w:type="spellStart"/>
      <w:r w:rsidRPr="00712A1C">
        <w:rPr>
          <w:rFonts w:ascii="Times New Roman" w:hAnsi="Times New Roman"/>
          <w:sz w:val="24"/>
          <w:szCs w:val="24"/>
        </w:rPr>
        <w:t>интернет-ресурсах</w:t>
      </w:r>
      <w:proofErr w:type="spellEnd"/>
      <w:r w:rsidRPr="00712A1C">
        <w:rPr>
          <w:rFonts w:ascii="Times New Roman" w:hAnsi="Times New Roman"/>
          <w:sz w:val="24"/>
          <w:szCs w:val="24"/>
        </w:rPr>
        <w:t xml:space="preserve"> государственного органа и уполномоченного органа по делам государственной службы.</w:t>
      </w:r>
      <w:r w:rsidRPr="00EC0160">
        <w:rPr>
          <w:rFonts w:ascii="Times New Roman" w:hAnsi="Times New Roman"/>
          <w:sz w:val="24"/>
          <w:szCs w:val="24"/>
        </w:rPr>
        <w:t xml:space="preserve"> </w:t>
      </w:r>
      <w:proofErr w:type="gramEnd"/>
    </w:p>
    <w:p w:rsidR="00185990" w:rsidRPr="00FD3A7B" w:rsidRDefault="006E6C18" w:rsidP="00FD3A7B">
      <w:pPr>
        <w:spacing w:after="0" w:line="240" w:lineRule="auto"/>
        <w:ind w:firstLine="702"/>
        <w:jc w:val="both"/>
        <w:rPr>
          <w:rFonts w:ascii="Times New Roman" w:hAnsi="Times New Roman"/>
          <w:sz w:val="24"/>
          <w:szCs w:val="24"/>
          <w:lang w:val="kk-KZ"/>
        </w:rPr>
      </w:pPr>
      <w:r w:rsidRPr="00FD3A7B">
        <w:rPr>
          <w:rFonts w:ascii="Times New Roman" w:hAnsi="Times New Roman"/>
          <w:sz w:val="24"/>
          <w:szCs w:val="24"/>
        </w:rPr>
        <w:t>К рассмотрению конкурсной комиссией принимаются до</w:t>
      </w:r>
      <w:r w:rsidR="00FD3A7B" w:rsidRPr="00FD3A7B">
        <w:rPr>
          <w:rFonts w:ascii="Times New Roman" w:hAnsi="Times New Roman"/>
          <w:sz w:val="24"/>
          <w:szCs w:val="24"/>
        </w:rPr>
        <w:t xml:space="preserve">кументы, переданные гражданами </w:t>
      </w:r>
      <w:r w:rsidR="00185990" w:rsidRPr="00FD3A7B">
        <w:rPr>
          <w:rFonts w:ascii="Times New Roman" w:hAnsi="Times New Roman"/>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185990" w:rsidRPr="00FD3A7B">
        <w:rPr>
          <w:rFonts w:ascii="Times New Roman" w:hAnsi="Times New Roman"/>
          <w:sz w:val="24"/>
          <w:szCs w:val="24"/>
        </w:rPr>
        <w:t>gov</w:t>
      </w:r>
      <w:proofErr w:type="spellEnd"/>
      <w:r w:rsidR="00185990" w:rsidRPr="00FD3A7B">
        <w:rPr>
          <w:rFonts w:ascii="Times New Roman" w:hAnsi="Times New Roman"/>
          <w:sz w:val="24"/>
          <w:szCs w:val="24"/>
        </w:rPr>
        <w:t>» или интегрированной информационной системы «</w:t>
      </w:r>
      <w:proofErr w:type="gramStart"/>
      <w:r w:rsidR="00185990" w:rsidRPr="00FD3A7B">
        <w:rPr>
          <w:rFonts w:ascii="Times New Roman" w:hAnsi="Times New Roman"/>
          <w:sz w:val="24"/>
          <w:szCs w:val="24"/>
        </w:rPr>
        <w:t>е-</w:t>
      </w:r>
      <w:proofErr w:type="spellStart"/>
      <w:proofErr w:type="gramEnd"/>
      <w:r w:rsidR="00185990" w:rsidRPr="00FD3A7B">
        <w:rPr>
          <w:rFonts w:ascii="Times New Roman" w:hAnsi="Times New Roman"/>
          <w:sz w:val="24"/>
          <w:szCs w:val="24"/>
        </w:rPr>
        <w:t>қызмет</w:t>
      </w:r>
      <w:proofErr w:type="spellEnd"/>
      <w:r w:rsidR="00185990" w:rsidRPr="00FD3A7B">
        <w:rPr>
          <w:rFonts w:ascii="Times New Roman" w:hAnsi="Times New Roman"/>
          <w:sz w:val="24"/>
          <w:szCs w:val="24"/>
        </w:rPr>
        <w:t>»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00185990" w:rsidRPr="00FD3A7B">
        <w:rPr>
          <w:rFonts w:ascii="Times New Roman" w:hAnsi="Times New Roman"/>
          <w:sz w:val="24"/>
          <w:szCs w:val="24"/>
        </w:rPr>
        <w:t>Е</w:t>
      </w:r>
      <w:proofErr w:type="gramEnd"/>
      <w:r w:rsidR="00185990" w:rsidRPr="00FD3A7B">
        <w:rPr>
          <w:rFonts w:ascii="Times New Roman" w:hAnsi="Times New Roman"/>
          <w:sz w:val="24"/>
          <w:szCs w:val="24"/>
        </w:rPr>
        <w:t>-</w:t>
      </w:r>
      <w:proofErr w:type="spellStart"/>
      <w:r w:rsidR="00185990" w:rsidRPr="00FD3A7B">
        <w:rPr>
          <w:rFonts w:ascii="Times New Roman" w:hAnsi="Times New Roman"/>
          <w:sz w:val="24"/>
          <w:szCs w:val="24"/>
        </w:rPr>
        <w:t>gov</w:t>
      </w:r>
      <w:proofErr w:type="spellEnd"/>
      <w:r w:rsidR="00185990" w:rsidRPr="00FD3A7B">
        <w:rPr>
          <w:rFonts w:ascii="Times New Roman" w:hAnsi="Times New Roman"/>
          <w:sz w:val="24"/>
          <w:szCs w:val="24"/>
        </w:rPr>
        <w:t>», их оригиналы представляются не позднее чем за один рабочий день до начала собеседования.</w:t>
      </w:r>
      <w:bookmarkStart w:id="0" w:name="z298"/>
      <w:bookmarkEnd w:id="0"/>
      <w:r w:rsidR="00185990" w:rsidRPr="00FD3A7B">
        <w:rPr>
          <w:rFonts w:ascii="Times New Roman" w:hAnsi="Times New Roman"/>
          <w:sz w:val="24"/>
          <w:szCs w:val="24"/>
        </w:rPr>
        <w:t xml:space="preserve"> При их непредставлении, лицо не допускается конкурсной комиссией к прохождению собеседования. </w:t>
      </w:r>
    </w:p>
    <w:p w:rsidR="006E6C18" w:rsidRPr="00712A1C" w:rsidRDefault="006E6C18" w:rsidP="00AE23AF">
      <w:pPr>
        <w:spacing w:after="0" w:line="240" w:lineRule="auto"/>
        <w:ind w:firstLine="709"/>
        <w:jc w:val="both"/>
        <w:rPr>
          <w:rFonts w:ascii="Times New Roman" w:hAnsi="Times New Roman"/>
          <w:sz w:val="24"/>
          <w:szCs w:val="24"/>
          <w:lang w:val="kk-KZ"/>
        </w:rPr>
      </w:pPr>
      <w:r w:rsidRPr="00EC0160">
        <w:rPr>
          <w:rFonts w:ascii="Times New Roman" w:hAnsi="Times New Roman"/>
          <w:sz w:val="24"/>
          <w:szCs w:val="24"/>
        </w:rPr>
        <w:t>Кандидаты, допущенные к собеседованию, проходят его в РГУ « Администратор</w:t>
      </w:r>
      <w:r w:rsidR="009321AA" w:rsidRPr="00EC0160">
        <w:rPr>
          <w:rFonts w:ascii="Times New Roman" w:hAnsi="Times New Roman"/>
          <w:sz w:val="24"/>
          <w:szCs w:val="24"/>
        </w:rPr>
        <w:t xml:space="preserve"> Военного суда</w:t>
      </w:r>
      <w:r w:rsidRPr="00EC0160">
        <w:rPr>
          <w:rFonts w:ascii="Times New Roman" w:hAnsi="Times New Roman"/>
          <w:sz w:val="24"/>
          <w:szCs w:val="24"/>
        </w:rPr>
        <w:t xml:space="preserve">» в течение </w:t>
      </w:r>
      <w:r w:rsidR="001A3F0A">
        <w:rPr>
          <w:rFonts w:ascii="Times New Roman" w:hAnsi="Times New Roman"/>
          <w:sz w:val="24"/>
          <w:szCs w:val="24"/>
          <w:lang w:val="kk-KZ"/>
        </w:rPr>
        <w:t>трех</w:t>
      </w:r>
      <w:r w:rsidRPr="00EC0160">
        <w:rPr>
          <w:rFonts w:ascii="Times New Roman" w:hAnsi="Times New Roman"/>
          <w:sz w:val="24"/>
          <w:szCs w:val="24"/>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EC0160">
        <w:rPr>
          <w:rFonts w:ascii="Times New Roman" w:hAnsi="Times New Roman"/>
          <w:sz w:val="24"/>
          <w:szCs w:val="24"/>
        </w:rPr>
        <w:t>жилье</w:t>
      </w:r>
      <w:proofErr w:type="gramEnd"/>
      <w:r w:rsidRPr="00EC0160">
        <w:rPr>
          <w:rFonts w:ascii="Times New Roman" w:hAnsi="Times New Roman"/>
          <w:sz w:val="24"/>
          <w:szCs w:val="24"/>
        </w:rPr>
        <w:t xml:space="preserve"> и льготы не предоставляются.</w:t>
      </w:r>
      <w:r w:rsidR="00712A1C">
        <w:rPr>
          <w:rFonts w:ascii="Times New Roman" w:hAnsi="Times New Roman"/>
          <w:sz w:val="24"/>
          <w:szCs w:val="24"/>
          <w:lang w:val="kk-KZ"/>
        </w:rPr>
        <w:t xml:space="preserve"> </w:t>
      </w:r>
    </w:p>
    <w:p w:rsidR="006E6C18" w:rsidRPr="00EC0160" w:rsidRDefault="006E6C18" w:rsidP="00AE23AF">
      <w:pPr>
        <w:spacing w:after="0" w:line="240" w:lineRule="auto"/>
        <w:ind w:firstLine="709"/>
        <w:jc w:val="both"/>
        <w:rPr>
          <w:rFonts w:ascii="Times New Roman" w:hAnsi="Times New Roman"/>
          <w:sz w:val="24"/>
          <w:szCs w:val="24"/>
        </w:rPr>
      </w:pPr>
      <w:r w:rsidRPr="00EC0160">
        <w:rPr>
          <w:rFonts w:ascii="Times New Roman" w:hAnsi="Times New Roman"/>
          <w:sz w:val="24"/>
          <w:szCs w:val="24"/>
        </w:rPr>
        <w:lastRenderedPageBreak/>
        <w:t>Для обеспечения прозрачности и объективности работы конкурсной комиссии на ее заседание приглашаются наблюдатели, а также по</w:t>
      </w:r>
      <w:r w:rsidRPr="00EC0160">
        <w:rPr>
          <w:rFonts w:ascii="Times New Roman" w:hAnsi="Times New Roman"/>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EC0160">
        <w:rPr>
          <w:rFonts w:ascii="Times New Roman" w:hAnsi="Times New Roman"/>
          <w:sz w:val="24"/>
          <w:szCs w:val="24"/>
        </w:rPr>
        <w:t>.</w:t>
      </w:r>
    </w:p>
    <w:p w:rsidR="001A3F0A" w:rsidRDefault="006E6C18" w:rsidP="001A3F0A">
      <w:pPr>
        <w:spacing w:after="0" w:line="240" w:lineRule="auto"/>
        <w:ind w:firstLine="709"/>
        <w:jc w:val="both"/>
        <w:rPr>
          <w:rFonts w:ascii="Times New Roman" w:hAnsi="Times New Roman"/>
          <w:sz w:val="24"/>
          <w:szCs w:val="24"/>
          <w:lang w:val="kk-KZ"/>
        </w:rPr>
      </w:pPr>
      <w:r w:rsidRPr="00EC0160">
        <w:rPr>
          <w:rFonts w:ascii="Times New Roman" w:hAnsi="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C0160">
        <w:rPr>
          <w:rFonts w:ascii="Times New Roman" w:hAnsi="Times New Roman"/>
          <w:sz w:val="24"/>
          <w:szCs w:val="24"/>
        </w:rPr>
        <w:t>маслихатов</w:t>
      </w:r>
      <w:proofErr w:type="spellEnd"/>
      <w:r w:rsidRPr="00EC0160">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00712A1C">
        <w:rPr>
          <w:rFonts w:ascii="Times New Roman" w:hAnsi="Times New Roman"/>
          <w:sz w:val="24"/>
          <w:szCs w:val="24"/>
          <w:lang w:val="kk-KZ"/>
        </w:rPr>
        <w:t xml:space="preserve"> </w:t>
      </w:r>
    </w:p>
    <w:p w:rsidR="006E6C18" w:rsidRPr="001A3F0A" w:rsidRDefault="006E6C18" w:rsidP="001A3F0A">
      <w:pPr>
        <w:spacing w:after="0" w:line="240" w:lineRule="auto"/>
        <w:ind w:firstLine="709"/>
        <w:jc w:val="both"/>
        <w:rPr>
          <w:rFonts w:ascii="Times New Roman" w:hAnsi="Times New Roman"/>
          <w:sz w:val="24"/>
          <w:szCs w:val="24"/>
          <w:lang w:val="kk-KZ"/>
        </w:rPr>
      </w:pPr>
      <w:proofErr w:type="gramStart"/>
      <w:r w:rsidRPr="00EC0160">
        <w:rPr>
          <w:rFonts w:ascii="Times New Roman" w:hAnsi="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C0160">
        <w:rPr>
          <w:rFonts w:ascii="Times New Roman" w:hAnsi="Times New Roman"/>
          <w:color w:val="000000"/>
          <w:sz w:val="24"/>
          <w:szCs w:val="24"/>
        </w:rPr>
        <w:t>маслихатов</w:t>
      </w:r>
      <w:proofErr w:type="spellEnd"/>
      <w:r w:rsidRPr="00EC0160">
        <w:rPr>
          <w:rFonts w:ascii="Times New Roman" w:hAnsi="Times New Roman"/>
          <w:color w:val="000000"/>
          <w:sz w:val="24"/>
          <w:szCs w:val="24"/>
        </w:rPr>
        <w:t>.</w:t>
      </w:r>
      <w:r w:rsidR="00712A1C">
        <w:rPr>
          <w:rFonts w:ascii="Times New Roman" w:hAnsi="Times New Roman"/>
          <w:color w:val="000000"/>
          <w:sz w:val="24"/>
          <w:szCs w:val="24"/>
          <w:lang w:val="kk-KZ"/>
        </w:rPr>
        <w:t xml:space="preserve"> </w:t>
      </w:r>
      <w:proofErr w:type="gramEnd"/>
    </w:p>
    <w:p w:rsidR="006E6C18" w:rsidRPr="00712A1C" w:rsidRDefault="006E6C18" w:rsidP="00AE23AF">
      <w:pPr>
        <w:tabs>
          <w:tab w:val="left" w:pos="0"/>
          <w:tab w:val="left" w:pos="900"/>
        </w:tabs>
        <w:spacing w:after="0" w:line="240" w:lineRule="auto"/>
        <w:ind w:right="-2" w:firstLine="360"/>
        <w:jc w:val="both"/>
        <w:rPr>
          <w:rFonts w:ascii="Times New Roman" w:hAnsi="Times New Roman"/>
          <w:color w:val="000000"/>
          <w:sz w:val="24"/>
          <w:szCs w:val="24"/>
          <w:lang w:val="kk-KZ"/>
        </w:rPr>
      </w:pPr>
      <w:r w:rsidRPr="00EC0160">
        <w:rPr>
          <w:rFonts w:ascii="Times New Roman" w:hAnsi="Times New Roman"/>
          <w:color w:val="00000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EC0160">
        <w:rPr>
          <w:rFonts w:ascii="Times New Roman" w:hAnsi="Times New Roman"/>
          <w:sz w:val="24"/>
          <w:szCs w:val="24"/>
        </w:rPr>
        <w:t>Республики Казахстан.</w:t>
      </w:r>
      <w:r w:rsidR="00712A1C">
        <w:rPr>
          <w:rFonts w:ascii="Times New Roman" w:hAnsi="Times New Roman"/>
          <w:sz w:val="24"/>
          <w:szCs w:val="24"/>
          <w:lang w:val="kk-KZ"/>
        </w:rPr>
        <w:t xml:space="preserve"> </w:t>
      </w:r>
    </w:p>
    <w:p w:rsidR="002E661F" w:rsidRDefault="002E661F" w:rsidP="002E661F">
      <w:pPr>
        <w:spacing w:after="0" w:line="240" w:lineRule="auto"/>
        <w:ind w:firstLine="708"/>
        <w:rPr>
          <w:rFonts w:ascii="Times New Roman" w:hAnsi="Times New Roman"/>
          <w:sz w:val="24"/>
          <w:szCs w:val="24"/>
          <w:lang w:val="kk-KZ"/>
        </w:rPr>
      </w:pPr>
      <w:r>
        <w:rPr>
          <w:rFonts w:ascii="Times New Roman" w:hAnsi="Times New Roman"/>
          <w:sz w:val="24"/>
          <w:szCs w:val="24"/>
          <w:lang w:val="kk-KZ"/>
        </w:rPr>
        <w:t xml:space="preserve">Прием документов с </w:t>
      </w:r>
      <w:r>
        <w:rPr>
          <w:rFonts w:ascii="Times New Roman" w:hAnsi="Times New Roman"/>
          <w:sz w:val="24"/>
          <w:szCs w:val="24"/>
          <w:lang w:val="kk-KZ"/>
        </w:rPr>
        <w:t>28</w:t>
      </w:r>
      <w:r>
        <w:rPr>
          <w:rFonts w:ascii="Times New Roman" w:hAnsi="Times New Roman"/>
          <w:sz w:val="24"/>
          <w:szCs w:val="24"/>
          <w:lang w:val="kk-KZ"/>
        </w:rPr>
        <w:t xml:space="preserve">.03.2017 года по </w:t>
      </w:r>
      <w:r>
        <w:rPr>
          <w:rFonts w:ascii="Times New Roman" w:hAnsi="Times New Roman"/>
          <w:sz w:val="24"/>
          <w:szCs w:val="24"/>
          <w:lang w:val="kk-KZ"/>
        </w:rPr>
        <w:t>30</w:t>
      </w:r>
      <w:bookmarkStart w:id="1" w:name="_GoBack"/>
      <w:bookmarkEnd w:id="1"/>
      <w:r>
        <w:rPr>
          <w:rFonts w:ascii="Times New Roman" w:hAnsi="Times New Roman"/>
          <w:sz w:val="24"/>
          <w:szCs w:val="24"/>
          <w:lang w:val="kk-KZ"/>
        </w:rPr>
        <w:t xml:space="preserve">.03.2017 года. </w:t>
      </w:r>
    </w:p>
    <w:p w:rsidR="00EB00CC" w:rsidRPr="00E106FB" w:rsidRDefault="00EB00CC" w:rsidP="00AE23AF">
      <w:pPr>
        <w:spacing w:after="0" w:line="240" w:lineRule="auto"/>
        <w:rPr>
          <w:rFonts w:ascii="Times New Roman" w:hAnsi="Times New Roman"/>
          <w:sz w:val="24"/>
          <w:szCs w:val="24"/>
          <w:lang w:val="kk-KZ"/>
        </w:rPr>
      </w:pPr>
    </w:p>
    <w:sectPr w:rsidR="00EB00CC" w:rsidRPr="00E10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DD3"/>
    <w:multiLevelType w:val="hybridMultilevel"/>
    <w:tmpl w:val="DAD0F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06434"/>
    <w:multiLevelType w:val="hybridMultilevel"/>
    <w:tmpl w:val="DAD0F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35A1C"/>
    <w:multiLevelType w:val="hybridMultilevel"/>
    <w:tmpl w:val="481E2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9301C"/>
    <w:multiLevelType w:val="hybridMultilevel"/>
    <w:tmpl w:val="481E2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F097A"/>
    <w:multiLevelType w:val="hybridMultilevel"/>
    <w:tmpl w:val="A62EA8CC"/>
    <w:lvl w:ilvl="0" w:tplc="8B1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69657E"/>
    <w:multiLevelType w:val="hybridMultilevel"/>
    <w:tmpl w:val="395A7918"/>
    <w:lvl w:ilvl="0" w:tplc="08C0F3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6478A"/>
    <w:multiLevelType w:val="hybridMultilevel"/>
    <w:tmpl w:val="315A95F4"/>
    <w:lvl w:ilvl="0" w:tplc="6B82EBD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0A6FD2"/>
    <w:multiLevelType w:val="hybridMultilevel"/>
    <w:tmpl w:val="47CAA394"/>
    <w:lvl w:ilvl="0" w:tplc="668462D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193E42"/>
    <w:multiLevelType w:val="hybridMultilevel"/>
    <w:tmpl w:val="79507AE4"/>
    <w:lvl w:ilvl="0" w:tplc="9D20686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8686B"/>
    <w:multiLevelType w:val="hybridMultilevel"/>
    <w:tmpl w:val="1E726384"/>
    <w:lvl w:ilvl="0" w:tplc="9D20686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F21E6"/>
    <w:multiLevelType w:val="hybridMultilevel"/>
    <w:tmpl w:val="05D062A4"/>
    <w:lvl w:ilvl="0" w:tplc="8B1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7275E8E"/>
    <w:multiLevelType w:val="hybridMultilevel"/>
    <w:tmpl w:val="FE742D7C"/>
    <w:lvl w:ilvl="0" w:tplc="FF6ED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A545046"/>
    <w:multiLevelType w:val="hybridMultilevel"/>
    <w:tmpl w:val="71B47C28"/>
    <w:lvl w:ilvl="0" w:tplc="3D1A58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BB26F1"/>
    <w:multiLevelType w:val="hybridMultilevel"/>
    <w:tmpl w:val="5AB68CE6"/>
    <w:lvl w:ilvl="0" w:tplc="8B1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B9715AA"/>
    <w:multiLevelType w:val="hybridMultilevel"/>
    <w:tmpl w:val="1700CFE4"/>
    <w:lvl w:ilvl="0" w:tplc="9D206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C027BF"/>
    <w:multiLevelType w:val="hybridMultilevel"/>
    <w:tmpl w:val="79507AE4"/>
    <w:lvl w:ilvl="0" w:tplc="9D20686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A2E07"/>
    <w:multiLevelType w:val="hybridMultilevel"/>
    <w:tmpl w:val="22B62306"/>
    <w:lvl w:ilvl="0" w:tplc="616CDE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6292CF6"/>
    <w:multiLevelType w:val="hybridMultilevel"/>
    <w:tmpl w:val="152CA3DA"/>
    <w:lvl w:ilvl="0" w:tplc="74E62A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20E1A"/>
    <w:multiLevelType w:val="hybridMultilevel"/>
    <w:tmpl w:val="315A95F4"/>
    <w:lvl w:ilvl="0" w:tplc="6B82EBD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0A200D8"/>
    <w:multiLevelType w:val="hybridMultilevel"/>
    <w:tmpl w:val="9E42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E326F"/>
    <w:multiLevelType w:val="hybridMultilevel"/>
    <w:tmpl w:val="CE623420"/>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1">
    <w:nsid w:val="33D07018"/>
    <w:multiLevelType w:val="hybridMultilevel"/>
    <w:tmpl w:val="A1F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47FF3"/>
    <w:multiLevelType w:val="hybridMultilevel"/>
    <w:tmpl w:val="927C239E"/>
    <w:lvl w:ilvl="0" w:tplc="3912CF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B3D5659"/>
    <w:multiLevelType w:val="hybridMultilevel"/>
    <w:tmpl w:val="481E2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2636F"/>
    <w:multiLevelType w:val="hybridMultilevel"/>
    <w:tmpl w:val="1B4EC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E6C4C"/>
    <w:multiLevelType w:val="hybridMultilevel"/>
    <w:tmpl w:val="300A3C42"/>
    <w:lvl w:ilvl="0" w:tplc="9D20686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A3233E"/>
    <w:multiLevelType w:val="hybridMultilevel"/>
    <w:tmpl w:val="DAD0F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B90A27"/>
    <w:multiLevelType w:val="hybridMultilevel"/>
    <w:tmpl w:val="FFB6A412"/>
    <w:lvl w:ilvl="0" w:tplc="FDC4EC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713B99"/>
    <w:multiLevelType w:val="hybridMultilevel"/>
    <w:tmpl w:val="B090FB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8B0CA1"/>
    <w:multiLevelType w:val="hybridMultilevel"/>
    <w:tmpl w:val="DAD0F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26C06"/>
    <w:multiLevelType w:val="hybridMultilevel"/>
    <w:tmpl w:val="E94A5B8E"/>
    <w:lvl w:ilvl="0" w:tplc="A296F39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00088"/>
    <w:multiLevelType w:val="hybridMultilevel"/>
    <w:tmpl w:val="DAD0F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C947AC"/>
    <w:multiLevelType w:val="hybridMultilevel"/>
    <w:tmpl w:val="30D6EDF4"/>
    <w:lvl w:ilvl="0" w:tplc="A720E7A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146C02"/>
    <w:multiLevelType w:val="hybridMultilevel"/>
    <w:tmpl w:val="0922C04E"/>
    <w:lvl w:ilvl="0" w:tplc="E19CBD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5B8369AF"/>
    <w:multiLevelType w:val="hybridMultilevel"/>
    <w:tmpl w:val="7FD6C148"/>
    <w:lvl w:ilvl="0" w:tplc="55506E4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D7A5EBD"/>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11106"/>
    <w:multiLevelType w:val="hybridMultilevel"/>
    <w:tmpl w:val="DAD0F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0A5BB9"/>
    <w:multiLevelType w:val="hybridMultilevel"/>
    <w:tmpl w:val="DAD0F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454CED"/>
    <w:multiLevelType w:val="hybridMultilevel"/>
    <w:tmpl w:val="CF30038E"/>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971533"/>
    <w:multiLevelType w:val="hybridMultilevel"/>
    <w:tmpl w:val="947E210A"/>
    <w:lvl w:ilvl="0" w:tplc="9D20686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4426E4"/>
    <w:multiLevelType w:val="hybridMultilevel"/>
    <w:tmpl w:val="FED83970"/>
    <w:lvl w:ilvl="0" w:tplc="FDC4EC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0F821A8"/>
    <w:multiLevelType w:val="hybridMultilevel"/>
    <w:tmpl w:val="AE9E7F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393394"/>
    <w:multiLevelType w:val="hybridMultilevel"/>
    <w:tmpl w:val="315A95F4"/>
    <w:lvl w:ilvl="0" w:tplc="6B82EBD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24B08F0"/>
    <w:multiLevelType w:val="hybridMultilevel"/>
    <w:tmpl w:val="CF30038E"/>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89B2BEA"/>
    <w:multiLevelType w:val="hybridMultilevel"/>
    <w:tmpl w:val="474A561A"/>
    <w:lvl w:ilvl="0" w:tplc="FF6ED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AE16AAD"/>
    <w:multiLevelType w:val="hybridMultilevel"/>
    <w:tmpl w:val="79507AE4"/>
    <w:lvl w:ilvl="0" w:tplc="9D206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C36D66"/>
    <w:multiLevelType w:val="hybridMultilevel"/>
    <w:tmpl w:val="4D02B0E6"/>
    <w:lvl w:ilvl="0" w:tplc="FF6ED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7"/>
  </w:num>
  <w:num w:numId="3">
    <w:abstractNumId w:val="28"/>
  </w:num>
  <w:num w:numId="4">
    <w:abstractNumId w:val="34"/>
  </w:num>
  <w:num w:numId="5">
    <w:abstractNumId w:val="19"/>
  </w:num>
  <w:num w:numId="6">
    <w:abstractNumId w:val="22"/>
  </w:num>
  <w:num w:numId="7">
    <w:abstractNumId w:val="16"/>
  </w:num>
  <w:num w:numId="8">
    <w:abstractNumId w:val="44"/>
  </w:num>
  <w:num w:numId="9">
    <w:abstractNumId w:val="41"/>
  </w:num>
  <w:num w:numId="10">
    <w:abstractNumId w:val="36"/>
  </w:num>
  <w:num w:numId="11">
    <w:abstractNumId w:val="10"/>
  </w:num>
  <w:num w:numId="12">
    <w:abstractNumId w:val="20"/>
  </w:num>
  <w:num w:numId="13">
    <w:abstractNumId w:val="3"/>
  </w:num>
  <w:num w:numId="14">
    <w:abstractNumId w:val="23"/>
  </w:num>
  <w:num w:numId="15">
    <w:abstractNumId w:val="2"/>
  </w:num>
  <w:num w:numId="16">
    <w:abstractNumId w:val="5"/>
  </w:num>
  <w:num w:numId="17">
    <w:abstractNumId w:val="29"/>
  </w:num>
  <w:num w:numId="18">
    <w:abstractNumId w:val="0"/>
  </w:num>
  <w:num w:numId="19">
    <w:abstractNumId w:val="37"/>
  </w:num>
  <w:num w:numId="20">
    <w:abstractNumId w:val="17"/>
  </w:num>
  <w:num w:numId="21">
    <w:abstractNumId w:val="26"/>
  </w:num>
  <w:num w:numId="22">
    <w:abstractNumId w:val="31"/>
  </w:num>
  <w:num w:numId="23">
    <w:abstractNumId w:val="1"/>
  </w:num>
  <w:num w:numId="24">
    <w:abstractNumId w:val="38"/>
  </w:num>
  <w:num w:numId="25">
    <w:abstractNumId w:val="42"/>
  </w:num>
  <w:num w:numId="26">
    <w:abstractNumId w:val="32"/>
  </w:num>
  <w:num w:numId="27">
    <w:abstractNumId w:val="47"/>
  </w:num>
  <w:num w:numId="28">
    <w:abstractNumId w:val="11"/>
  </w:num>
  <w:num w:numId="29">
    <w:abstractNumId w:val="45"/>
  </w:num>
  <w:num w:numId="30">
    <w:abstractNumId w:val="35"/>
  </w:num>
  <w:num w:numId="31">
    <w:abstractNumId w:val="24"/>
  </w:num>
  <w:num w:numId="32">
    <w:abstractNumId w:val="4"/>
  </w:num>
  <w:num w:numId="33">
    <w:abstractNumId w:val="1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8"/>
  </w:num>
  <w:num w:numId="37">
    <w:abstractNumId w:val="6"/>
  </w:num>
  <w:num w:numId="38">
    <w:abstractNumId w:val="43"/>
  </w:num>
  <w:num w:numId="39">
    <w:abstractNumId w:val="21"/>
  </w:num>
  <w:num w:numId="40">
    <w:abstractNumId w:val="9"/>
  </w:num>
  <w:num w:numId="41">
    <w:abstractNumId w:val="46"/>
  </w:num>
  <w:num w:numId="42">
    <w:abstractNumId w:val="8"/>
  </w:num>
  <w:num w:numId="43">
    <w:abstractNumId w:val="15"/>
  </w:num>
  <w:num w:numId="44">
    <w:abstractNumId w:val="25"/>
  </w:num>
  <w:num w:numId="45">
    <w:abstractNumId w:val="40"/>
  </w:num>
  <w:num w:numId="46">
    <w:abstractNumId w:val="14"/>
  </w:num>
  <w:num w:numId="47">
    <w:abstractNumId w:val="33"/>
  </w:num>
  <w:num w:numId="48">
    <w:abstractNumId w:val="1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4"/>
    <w:rsid w:val="00000E88"/>
    <w:rsid w:val="00002C9F"/>
    <w:rsid w:val="00002EA4"/>
    <w:rsid w:val="00004090"/>
    <w:rsid w:val="00013274"/>
    <w:rsid w:val="000173BF"/>
    <w:rsid w:val="000216A8"/>
    <w:rsid w:val="00025DF6"/>
    <w:rsid w:val="00030323"/>
    <w:rsid w:val="00042626"/>
    <w:rsid w:val="000452BC"/>
    <w:rsid w:val="00045BB2"/>
    <w:rsid w:val="00056EE3"/>
    <w:rsid w:val="00057918"/>
    <w:rsid w:val="000700C8"/>
    <w:rsid w:val="00081E8C"/>
    <w:rsid w:val="00085CBB"/>
    <w:rsid w:val="000932F8"/>
    <w:rsid w:val="00093578"/>
    <w:rsid w:val="000A42FB"/>
    <w:rsid w:val="000B12E9"/>
    <w:rsid w:val="000C3E64"/>
    <w:rsid w:val="000D0D12"/>
    <w:rsid w:val="000E0090"/>
    <w:rsid w:val="000E6B9E"/>
    <w:rsid w:val="00113A0B"/>
    <w:rsid w:val="001221E4"/>
    <w:rsid w:val="0012222E"/>
    <w:rsid w:val="001353B4"/>
    <w:rsid w:val="00143847"/>
    <w:rsid w:val="00144A7D"/>
    <w:rsid w:val="00146A00"/>
    <w:rsid w:val="00153840"/>
    <w:rsid w:val="001562E8"/>
    <w:rsid w:val="00156606"/>
    <w:rsid w:val="001569E8"/>
    <w:rsid w:val="00166970"/>
    <w:rsid w:val="00172801"/>
    <w:rsid w:val="001729F2"/>
    <w:rsid w:val="00174D55"/>
    <w:rsid w:val="00185990"/>
    <w:rsid w:val="00193AD5"/>
    <w:rsid w:val="001966E8"/>
    <w:rsid w:val="001A0D7C"/>
    <w:rsid w:val="001A2F8F"/>
    <w:rsid w:val="001A353C"/>
    <w:rsid w:val="001A3F0A"/>
    <w:rsid w:val="001B1E57"/>
    <w:rsid w:val="001B6286"/>
    <w:rsid w:val="001B6BCF"/>
    <w:rsid w:val="001C13C6"/>
    <w:rsid w:val="001E0990"/>
    <w:rsid w:val="001E4965"/>
    <w:rsid w:val="001F07C4"/>
    <w:rsid w:val="001F1C2F"/>
    <w:rsid w:val="001F4A81"/>
    <w:rsid w:val="001F5100"/>
    <w:rsid w:val="00201B0D"/>
    <w:rsid w:val="0020426A"/>
    <w:rsid w:val="00212C41"/>
    <w:rsid w:val="00217E6B"/>
    <w:rsid w:val="00222854"/>
    <w:rsid w:val="0023490D"/>
    <w:rsid w:val="0024443F"/>
    <w:rsid w:val="002448A8"/>
    <w:rsid w:val="0025355E"/>
    <w:rsid w:val="00254265"/>
    <w:rsid w:val="00265948"/>
    <w:rsid w:val="00272726"/>
    <w:rsid w:val="002741EA"/>
    <w:rsid w:val="00282A27"/>
    <w:rsid w:val="00285573"/>
    <w:rsid w:val="00291062"/>
    <w:rsid w:val="002979A3"/>
    <w:rsid w:val="00297B65"/>
    <w:rsid w:val="002A0AD1"/>
    <w:rsid w:val="002C2FE2"/>
    <w:rsid w:val="002C6414"/>
    <w:rsid w:val="002D75C4"/>
    <w:rsid w:val="002E661F"/>
    <w:rsid w:val="002F7F17"/>
    <w:rsid w:val="00310FD2"/>
    <w:rsid w:val="0035434A"/>
    <w:rsid w:val="003546D4"/>
    <w:rsid w:val="00361099"/>
    <w:rsid w:val="00364536"/>
    <w:rsid w:val="00366AD2"/>
    <w:rsid w:val="003772FD"/>
    <w:rsid w:val="00380A4F"/>
    <w:rsid w:val="00390B4C"/>
    <w:rsid w:val="003A3F75"/>
    <w:rsid w:val="003B1B3C"/>
    <w:rsid w:val="003B259A"/>
    <w:rsid w:val="003C0742"/>
    <w:rsid w:val="003C26EA"/>
    <w:rsid w:val="003C3468"/>
    <w:rsid w:val="003C6B26"/>
    <w:rsid w:val="003D0A53"/>
    <w:rsid w:val="003D10F3"/>
    <w:rsid w:val="003E3A83"/>
    <w:rsid w:val="003F28DF"/>
    <w:rsid w:val="00420222"/>
    <w:rsid w:val="004238DE"/>
    <w:rsid w:val="00426A91"/>
    <w:rsid w:val="0043484E"/>
    <w:rsid w:val="00447B61"/>
    <w:rsid w:val="00456DA3"/>
    <w:rsid w:val="004628BF"/>
    <w:rsid w:val="00463013"/>
    <w:rsid w:val="0046417C"/>
    <w:rsid w:val="00473E2E"/>
    <w:rsid w:val="00485147"/>
    <w:rsid w:val="00493B11"/>
    <w:rsid w:val="004A426D"/>
    <w:rsid w:val="004A7A81"/>
    <w:rsid w:val="004A7E21"/>
    <w:rsid w:val="004C21D4"/>
    <w:rsid w:val="004C3F2C"/>
    <w:rsid w:val="004C511E"/>
    <w:rsid w:val="004C6BDA"/>
    <w:rsid w:val="004D51EE"/>
    <w:rsid w:val="004D63D8"/>
    <w:rsid w:val="004E76F4"/>
    <w:rsid w:val="004F1110"/>
    <w:rsid w:val="004F1D9D"/>
    <w:rsid w:val="00500B28"/>
    <w:rsid w:val="0050224A"/>
    <w:rsid w:val="00507A53"/>
    <w:rsid w:val="00520A08"/>
    <w:rsid w:val="00531AFA"/>
    <w:rsid w:val="00540FF6"/>
    <w:rsid w:val="00564A8B"/>
    <w:rsid w:val="00570D5E"/>
    <w:rsid w:val="00572F2C"/>
    <w:rsid w:val="00575ECD"/>
    <w:rsid w:val="00584BB8"/>
    <w:rsid w:val="005A00EE"/>
    <w:rsid w:val="005A4C3E"/>
    <w:rsid w:val="005B6A1B"/>
    <w:rsid w:val="005C19E2"/>
    <w:rsid w:val="005D6290"/>
    <w:rsid w:val="005D6316"/>
    <w:rsid w:val="005D63B0"/>
    <w:rsid w:val="005D78E4"/>
    <w:rsid w:val="005F5A2D"/>
    <w:rsid w:val="00600F0F"/>
    <w:rsid w:val="0060468D"/>
    <w:rsid w:val="0060562C"/>
    <w:rsid w:val="00616EA7"/>
    <w:rsid w:val="00625B77"/>
    <w:rsid w:val="00645113"/>
    <w:rsid w:val="006462FD"/>
    <w:rsid w:val="00646D7E"/>
    <w:rsid w:val="00661034"/>
    <w:rsid w:val="006632BF"/>
    <w:rsid w:val="00665213"/>
    <w:rsid w:val="00666F5E"/>
    <w:rsid w:val="006947C1"/>
    <w:rsid w:val="006A1C3D"/>
    <w:rsid w:val="006A21D4"/>
    <w:rsid w:val="006A4D2E"/>
    <w:rsid w:val="006A549B"/>
    <w:rsid w:val="006B02B6"/>
    <w:rsid w:val="006C56B3"/>
    <w:rsid w:val="006D3A3B"/>
    <w:rsid w:val="006D4518"/>
    <w:rsid w:val="006D6174"/>
    <w:rsid w:val="006E2405"/>
    <w:rsid w:val="006E283F"/>
    <w:rsid w:val="006E6C18"/>
    <w:rsid w:val="006F1CA0"/>
    <w:rsid w:val="006F4C73"/>
    <w:rsid w:val="007061D0"/>
    <w:rsid w:val="0071049C"/>
    <w:rsid w:val="00712A1C"/>
    <w:rsid w:val="00721F23"/>
    <w:rsid w:val="00722B9C"/>
    <w:rsid w:val="00735FD4"/>
    <w:rsid w:val="00744678"/>
    <w:rsid w:val="00752DD0"/>
    <w:rsid w:val="00755547"/>
    <w:rsid w:val="00771E62"/>
    <w:rsid w:val="007735DE"/>
    <w:rsid w:val="00776372"/>
    <w:rsid w:val="007831CE"/>
    <w:rsid w:val="007A1740"/>
    <w:rsid w:val="007B1263"/>
    <w:rsid w:val="007B29A9"/>
    <w:rsid w:val="007C0DB8"/>
    <w:rsid w:val="007C45AC"/>
    <w:rsid w:val="007C65E9"/>
    <w:rsid w:val="007D1E71"/>
    <w:rsid w:val="007D2E7F"/>
    <w:rsid w:val="00813246"/>
    <w:rsid w:val="00817905"/>
    <w:rsid w:val="00817F59"/>
    <w:rsid w:val="00825172"/>
    <w:rsid w:val="00825B9B"/>
    <w:rsid w:val="0083334B"/>
    <w:rsid w:val="0083460B"/>
    <w:rsid w:val="008378DC"/>
    <w:rsid w:val="008452E4"/>
    <w:rsid w:val="0085249F"/>
    <w:rsid w:val="00854BB4"/>
    <w:rsid w:val="00856DC1"/>
    <w:rsid w:val="00856E1A"/>
    <w:rsid w:val="00860135"/>
    <w:rsid w:val="00875FBC"/>
    <w:rsid w:val="0088304F"/>
    <w:rsid w:val="00887D43"/>
    <w:rsid w:val="00891F64"/>
    <w:rsid w:val="00893DA9"/>
    <w:rsid w:val="008C186F"/>
    <w:rsid w:val="008D0A1D"/>
    <w:rsid w:val="008E6448"/>
    <w:rsid w:val="008E6D3A"/>
    <w:rsid w:val="008F11EA"/>
    <w:rsid w:val="00902116"/>
    <w:rsid w:val="00903733"/>
    <w:rsid w:val="009046AB"/>
    <w:rsid w:val="009104D9"/>
    <w:rsid w:val="0091512B"/>
    <w:rsid w:val="00916EFD"/>
    <w:rsid w:val="00920413"/>
    <w:rsid w:val="00924DBE"/>
    <w:rsid w:val="00926975"/>
    <w:rsid w:val="009321AA"/>
    <w:rsid w:val="00934803"/>
    <w:rsid w:val="0094446B"/>
    <w:rsid w:val="009545F3"/>
    <w:rsid w:val="009553A5"/>
    <w:rsid w:val="00956785"/>
    <w:rsid w:val="00961181"/>
    <w:rsid w:val="00984AA2"/>
    <w:rsid w:val="00991CEF"/>
    <w:rsid w:val="00997C54"/>
    <w:rsid w:val="009A119A"/>
    <w:rsid w:val="009A23B4"/>
    <w:rsid w:val="009A6B81"/>
    <w:rsid w:val="009B7457"/>
    <w:rsid w:val="009C581F"/>
    <w:rsid w:val="009C71C4"/>
    <w:rsid w:val="009D0B42"/>
    <w:rsid w:val="009D3917"/>
    <w:rsid w:val="00A135E7"/>
    <w:rsid w:val="00A2667F"/>
    <w:rsid w:val="00A272D9"/>
    <w:rsid w:val="00A2771E"/>
    <w:rsid w:val="00A30EC3"/>
    <w:rsid w:val="00A40393"/>
    <w:rsid w:val="00A45BBB"/>
    <w:rsid w:val="00A502C4"/>
    <w:rsid w:val="00A56BFC"/>
    <w:rsid w:val="00A733F8"/>
    <w:rsid w:val="00A92CB9"/>
    <w:rsid w:val="00AA74CB"/>
    <w:rsid w:val="00AB0331"/>
    <w:rsid w:val="00AB720B"/>
    <w:rsid w:val="00AB7E73"/>
    <w:rsid w:val="00AC0BF8"/>
    <w:rsid w:val="00AC1D0F"/>
    <w:rsid w:val="00AD3999"/>
    <w:rsid w:val="00AE23AF"/>
    <w:rsid w:val="00AF1ECC"/>
    <w:rsid w:val="00AF2245"/>
    <w:rsid w:val="00AF6031"/>
    <w:rsid w:val="00B00449"/>
    <w:rsid w:val="00B0533D"/>
    <w:rsid w:val="00B05709"/>
    <w:rsid w:val="00B1506F"/>
    <w:rsid w:val="00B16201"/>
    <w:rsid w:val="00B20370"/>
    <w:rsid w:val="00B26257"/>
    <w:rsid w:val="00B26313"/>
    <w:rsid w:val="00B4669D"/>
    <w:rsid w:val="00B46D2B"/>
    <w:rsid w:val="00B46F58"/>
    <w:rsid w:val="00B54D28"/>
    <w:rsid w:val="00B64977"/>
    <w:rsid w:val="00B6705B"/>
    <w:rsid w:val="00B73824"/>
    <w:rsid w:val="00B81203"/>
    <w:rsid w:val="00B834D9"/>
    <w:rsid w:val="00B84888"/>
    <w:rsid w:val="00B9338D"/>
    <w:rsid w:val="00B95138"/>
    <w:rsid w:val="00BA099F"/>
    <w:rsid w:val="00BB7434"/>
    <w:rsid w:val="00BD06BA"/>
    <w:rsid w:val="00BD5E63"/>
    <w:rsid w:val="00BE0E92"/>
    <w:rsid w:val="00BE2747"/>
    <w:rsid w:val="00BE2DE1"/>
    <w:rsid w:val="00BE6449"/>
    <w:rsid w:val="00C0006B"/>
    <w:rsid w:val="00C11828"/>
    <w:rsid w:val="00C11F4B"/>
    <w:rsid w:val="00C26824"/>
    <w:rsid w:val="00C27A5C"/>
    <w:rsid w:val="00C30F93"/>
    <w:rsid w:val="00C55849"/>
    <w:rsid w:val="00C72724"/>
    <w:rsid w:val="00C80DC5"/>
    <w:rsid w:val="00C81F21"/>
    <w:rsid w:val="00C86F89"/>
    <w:rsid w:val="00CA4E68"/>
    <w:rsid w:val="00CC6AF1"/>
    <w:rsid w:val="00CC6C1C"/>
    <w:rsid w:val="00CD0B74"/>
    <w:rsid w:val="00CE1B88"/>
    <w:rsid w:val="00CE326A"/>
    <w:rsid w:val="00CE551F"/>
    <w:rsid w:val="00CF02A6"/>
    <w:rsid w:val="00CF2F58"/>
    <w:rsid w:val="00CF3470"/>
    <w:rsid w:val="00D13961"/>
    <w:rsid w:val="00D20EA6"/>
    <w:rsid w:val="00D21EFC"/>
    <w:rsid w:val="00D316CF"/>
    <w:rsid w:val="00D42F4B"/>
    <w:rsid w:val="00D53F36"/>
    <w:rsid w:val="00D55C00"/>
    <w:rsid w:val="00D562B2"/>
    <w:rsid w:val="00D6196D"/>
    <w:rsid w:val="00D61BD9"/>
    <w:rsid w:val="00D66636"/>
    <w:rsid w:val="00D721BF"/>
    <w:rsid w:val="00D8139A"/>
    <w:rsid w:val="00D846F3"/>
    <w:rsid w:val="00D91BE9"/>
    <w:rsid w:val="00D95415"/>
    <w:rsid w:val="00D957AE"/>
    <w:rsid w:val="00D977EB"/>
    <w:rsid w:val="00DB123A"/>
    <w:rsid w:val="00DB1AD5"/>
    <w:rsid w:val="00DC106E"/>
    <w:rsid w:val="00DE2824"/>
    <w:rsid w:val="00E01443"/>
    <w:rsid w:val="00E01B63"/>
    <w:rsid w:val="00E0252D"/>
    <w:rsid w:val="00E04927"/>
    <w:rsid w:val="00E106FB"/>
    <w:rsid w:val="00E24451"/>
    <w:rsid w:val="00E33F62"/>
    <w:rsid w:val="00E35267"/>
    <w:rsid w:val="00E4087F"/>
    <w:rsid w:val="00E61CF1"/>
    <w:rsid w:val="00E6230C"/>
    <w:rsid w:val="00E64F9B"/>
    <w:rsid w:val="00E673CE"/>
    <w:rsid w:val="00E72FB3"/>
    <w:rsid w:val="00E8003E"/>
    <w:rsid w:val="00E9139A"/>
    <w:rsid w:val="00E961AA"/>
    <w:rsid w:val="00EA0710"/>
    <w:rsid w:val="00EA169D"/>
    <w:rsid w:val="00EB00CC"/>
    <w:rsid w:val="00EB252B"/>
    <w:rsid w:val="00EB386F"/>
    <w:rsid w:val="00EB3BF3"/>
    <w:rsid w:val="00EB5D85"/>
    <w:rsid w:val="00EC0160"/>
    <w:rsid w:val="00EC7A73"/>
    <w:rsid w:val="00ED4B44"/>
    <w:rsid w:val="00ED75FF"/>
    <w:rsid w:val="00EE0E68"/>
    <w:rsid w:val="00EF0189"/>
    <w:rsid w:val="00EF18F1"/>
    <w:rsid w:val="00F04165"/>
    <w:rsid w:val="00F043EB"/>
    <w:rsid w:val="00F06D9F"/>
    <w:rsid w:val="00F06DD7"/>
    <w:rsid w:val="00F15059"/>
    <w:rsid w:val="00F20870"/>
    <w:rsid w:val="00F20981"/>
    <w:rsid w:val="00F23068"/>
    <w:rsid w:val="00F271CE"/>
    <w:rsid w:val="00F31DFC"/>
    <w:rsid w:val="00F45D8C"/>
    <w:rsid w:val="00F50D92"/>
    <w:rsid w:val="00F50FD2"/>
    <w:rsid w:val="00F612CF"/>
    <w:rsid w:val="00F71ED7"/>
    <w:rsid w:val="00F72C7E"/>
    <w:rsid w:val="00F74168"/>
    <w:rsid w:val="00F80CA1"/>
    <w:rsid w:val="00F903FA"/>
    <w:rsid w:val="00FA362A"/>
    <w:rsid w:val="00FB3E72"/>
    <w:rsid w:val="00FC737D"/>
    <w:rsid w:val="00FD3A7B"/>
    <w:rsid w:val="00FD72B2"/>
    <w:rsid w:val="00FF110A"/>
    <w:rsid w:val="00FF212E"/>
    <w:rsid w:val="00FF3F8C"/>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6AB"/>
    <w:rPr>
      <w:rFonts w:ascii="Calibri" w:eastAsia="Times New Roman" w:hAnsi="Calibri" w:cs="Times New Roman"/>
      <w:lang w:eastAsia="ru-RU"/>
    </w:rPr>
  </w:style>
  <w:style w:type="paragraph" w:styleId="2">
    <w:name w:val="heading 2"/>
    <w:basedOn w:val="a"/>
    <w:next w:val="a"/>
    <w:link w:val="20"/>
    <w:uiPriority w:val="9"/>
    <w:qFormat/>
    <w:rsid w:val="00540FF6"/>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D4B44"/>
    <w:pPr>
      <w:ind w:left="720"/>
    </w:pPr>
    <w:rPr>
      <w:rFonts w:cs="Calibri"/>
    </w:rPr>
  </w:style>
  <w:style w:type="paragraph" w:styleId="a3">
    <w:name w:val="No Spacing"/>
    <w:uiPriority w:val="1"/>
    <w:qFormat/>
    <w:rsid w:val="00E33F62"/>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B00CC"/>
    <w:pPr>
      <w:ind w:left="720"/>
      <w:contextualSpacing/>
    </w:pPr>
    <w:rPr>
      <w:rFonts w:asciiTheme="minorHAnsi" w:eastAsiaTheme="minorHAnsi" w:hAnsiTheme="minorHAnsi" w:cstheme="minorBidi"/>
      <w:lang w:eastAsia="en-US"/>
    </w:rPr>
  </w:style>
  <w:style w:type="paragraph" w:customStyle="1" w:styleId="21">
    <w:name w:val="Абзац списка2"/>
    <w:basedOn w:val="a"/>
    <w:rsid w:val="000B12E9"/>
    <w:pPr>
      <w:ind w:left="720"/>
    </w:pPr>
    <w:rPr>
      <w:rFonts w:cs="Calibri"/>
    </w:rPr>
  </w:style>
  <w:style w:type="paragraph" w:styleId="a5">
    <w:name w:val="Body Text"/>
    <w:basedOn w:val="a"/>
    <w:link w:val="a6"/>
    <w:rsid w:val="000B12E9"/>
    <w:pPr>
      <w:spacing w:after="0" w:line="240" w:lineRule="auto"/>
      <w:jc w:val="center"/>
    </w:pPr>
    <w:rPr>
      <w:b/>
      <w:bCs/>
      <w:sz w:val="24"/>
      <w:szCs w:val="24"/>
      <w:lang w:val="ru-MO"/>
    </w:rPr>
  </w:style>
  <w:style w:type="character" w:customStyle="1" w:styleId="a6">
    <w:name w:val="Основной текст Знак"/>
    <w:basedOn w:val="a0"/>
    <w:link w:val="a5"/>
    <w:rsid w:val="000B12E9"/>
    <w:rPr>
      <w:rFonts w:ascii="Calibri" w:eastAsia="Times New Roman" w:hAnsi="Calibri" w:cs="Times New Roman"/>
      <w:b/>
      <w:bCs/>
      <w:sz w:val="24"/>
      <w:szCs w:val="24"/>
      <w:lang w:val="ru-MO" w:eastAsia="ru-RU"/>
    </w:rPr>
  </w:style>
  <w:style w:type="paragraph" w:styleId="a7">
    <w:name w:val="Balloon Text"/>
    <w:basedOn w:val="a"/>
    <w:link w:val="a8"/>
    <w:uiPriority w:val="99"/>
    <w:semiHidden/>
    <w:unhideWhenUsed/>
    <w:rsid w:val="00752DD0"/>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752DD0"/>
    <w:rPr>
      <w:rFonts w:ascii="Arial" w:eastAsia="Times New Roman" w:hAnsi="Arial" w:cs="Arial"/>
      <w:sz w:val="16"/>
      <w:szCs w:val="16"/>
      <w:lang w:eastAsia="ru-RU"/>
    </w:rPr>
  </w:style>
  <w:style w:type="character" w:customStyle="1" w:styleId="FontStyle30">
    <w:name w:val="Font Style30"/>
    <w:rsid w:val="00CF02A6"/>
    <w:rPr>
      <w:rFonts w:ascii="Times New Roman" w:hAnsi="Times New Roman" w:cs="Times New Roman" w:hint="default"/>
      <w:b/>
      <w:bCs/>
      <w:sz w:val="26"/>
      <w:szCs w:val="26"/>
    </w:rPr>
  </w:style>
  <w:style w:type="paragraph" w:styleId="a9">
    <w:name w:val="Title"/>
    <w:basedOn w:val="a"/>
    <w:next w:val="a"/>
    <w:link w:val="aa"/>
    <w:qFormat/>
    <w:rsid w:val="00B649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64977"/>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footer"/>
    <w:basedOn w:val="a"/>
    <w:link w:val="ac"/>
    <w:rsid w:val="00A92CB9"/>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rsid w:val="00A92CB9"/>
    <w:rPr>
      <w:rFonts w:ascii="Times New Roman" w:eastAsia="Times New Roman" w:hAnsi="Times New Roman" w:cs="Times New Roman"/>
      <w:sz w:val="24"/>
      <w:szCs w:val="24"/>
      <w:lang w:eastAsia="ru-RU"/>
    </w:rPr>
  </w:style>
  <w:style w:type="table" w:styleId="ad">
    <w:name w:val="Table Grid"/>
    <w:basedOn w:val="a1"/>
    <w:uiPriority w:val="59"/>
    <w:rsid w:val="00A3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B81203"/>
    <w:rPr>
      <w:color w:val="0000FF"/>
      <w:u w:val="single"/>
    </w:rPr>
  </w:style>
  <w:style w:type="character" w:customStyle="1" w:styleId="20">
    <w:name w:val="Заголовок 2 Знак"/>
    <w:basedOn w:val="a0"/>
    <w:link w:val="2"/>
    <w:uiPriority w:val="9"/>
    <w:rsid w:val="00540FF6"/>
    <w:rPr>
      <w:rFonts w:ascii="Arial" w:eastAsia="Times New Roman" w:hAnsi="Arial" w:cs="Times New Roman"/>
      <w:b/>
      <w:bCs/>
      <w:i/>
      <w:iCs/>
      <w:sz w:val="28"/>
      <w:szCs w:val="28"/>
      <w:lang w:val="x-none" w:eastAsia="x-none"/>
    </w:rPr>
  </w:style>
  <w:style w:type="paragraph" w:customStyle="1" w:styleId="af">
    <w:name w:val="Знак Знак Знак Знак"/>
    <w:basedOn w:val="a"/>
    <w:next w:val="2"/>
    <w:autoRedefine/>
    <w:rsid w:val="00364536"/>
    <w:pPr>
      <w:spacing w:after="160" w:line="240" w:lineRule="exact"/>
    </w:pPr>
    <w:rPr>
      <w:rFonts w:ascii="Times New Roman" w:hAnsi="Times New Roman"/>
      <w:sz w:val="24"/>
      <w:szCs w:val="20"/>
      <w:lang w:val="en-US" w:eastAsia="en-US"/>
    </w:rPr>
  </w:style>
  <w:style w:type="paragraph" w:styleId="22">
    <w:name w:val="Body Text Indent 2"/>
    <w:basedOn w:val="a"/>
    <w:link w:val="23"/>
    <w:rsid w:val="00616EA7"/>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616E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6AB"/>
    <w:rPr>
      <w:rFonts w:ascii="Calibri" w:eastAsia="Times New Roman" w:hAnsi="Calibri" w:cs="Times New Roman"/>
      <w:lang w:eastAsia="ru-RU"/>
    </w:rPr>
  </w:style>
  <w:style w:type="paragraph" w:styleId="2">
    <w:name w:val="heading 2"/>
    <w:basedOn w:val="a"/>
    <w:next w:val="a"/>
    <w:link w:val="20"/>
    <w:uiPriority w:val="9"/>
    <w:qFormat/>
    <w:rsid w:val="00540FF6"/>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D4B44"/>
    <w:pPr>
      <w:ind w:left="720"/>
    </w:pPr>
    <w:rPr>
      <w:rFonts w:cs="Calibri"/>
    </w:rPr>
  </w:style>
  <w:style w:type="paragraph" w:styleId="a3">
    <w:name w:val="No Spacing"/>
    <w:uiPriority w:val="1"/>
    <w:qFormat/>
    <w:rsid w:val="00E33F62"/>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B00CC"/>
    <w:pPr>
      <w:ind w:left="720"/>
      <w:contextualSpacing/>
    </w:pPr>
    <w:rPr>
      <w:rFonts w:asciiTheme="minorHAnsi" w:eastAsiaTheme="minorHAnsi" w:hAnsiTheme="minorHAnsi" w:cstheme="minorBidi"/>
      <w:lang w:eastAsia="en-US"/>
    </w:rPr>
  </w:style>
  <w:style w:type="paragraph" w:customStyle="1" w:styleId="21">
    <w:name w:val="Абзац списка2"/>
    <w:basedOn w:val="a"/>
    <w:rsid w:val="000B12E9"/>
    <w:pPr>
      <w:ind w:left="720"/>
    </w:pPr>
    <w:rPr>
      <w:rFonts w:cs="Calibri"/>
    </w:rPr>
  </w:style>
  <w:style w:type="paragraph" w:styleId="a5">
    <w:name w:val="Body Text"/>
    <w:basedOn w:val="a"/>
    <w:link w:val="a6"/>
    <w:rsid w:val="000B12E9"/>
    <w:pPr>
      <w:spacing w:after="0" w:line="240" w:lineRule="auto"/>
      <w:jc w:val="center"/>
    </w:pPr>
    <w:rPr>
      <w:b/>
      <w:bCs/>
      <w:sz w:val="24"/>
      <w:szCs w:val="24"/>
      <w:lang w:val="ru-MO"/>
    </w:rPr>
  </w:style>
  <w:style w:type="character" w:customStyle="1" w:styleId="a6">
    <w:name w:val="Основной текст Знак"/>
    <w:basedOn w:val="a0"/>
    <w:link w:val="a5"/>
    <w:rsid w:val="000B12E9"/>
    <w:rPr>
      <w:rFonts w:ascii="Calibri" w:eastAsia="Times New Roman" w:hAnsi="Calibri" w:cs="Times New Roman"/>
      <w:b/>
      <w:bCs/>
      <w:sz w:val="24"/>
      <w:szCs w:val="24"/>
      <w:lang w:val="ru-MO" w:eastAsia="ru-RU"/>
    </w:rPr>
  </w:style>
  <w:style w:type="paragraph" w:styleId="a7">
    <w:name w:val="Balloon Text"/>
    <w:basedOn w:val="a"/>
    <w:link w:val="a8"/>
    <w:uiPriority w:val="99"/>
    <w:semiHidden/>
    <w:unhideWhenUsed/>
    <w:rsid w:val="00752DD0"/>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752DD0"/>
    <w:rPr>
      <w:rFonts w:ascii="Arial" w:eastAsia="Times New Roman" w:hAnsi="Arial" w:cs="Arial"/>
      <w:sz w:val="16"/>
      <w:szCs w:val="16"/>
      <w:lang w:eastAsia="ru-RU"/>
    </w:rPr>
  </w:style>
  <w:style w:type="character" w:customStyle="1" w:styleId="FontStyle30">
    <w:name w:val="Font Style30"/>
    <w:rsid w:val="00CF02A6"/>
    <w:rPr>
      <w:rFonts w:ascii="Times New Roman" w:hAnsi="Times New Roman" w:cs="Times New Roman" w:hint="default"/>
      <w:b/>
      <w:bCs/>
      <w:sz w:val="26"/>
      <w:szCs w:val="26"/>
    </w:rPr>
  </w:style>
  <w:style w:type="paragraph" w:styleId="a9">
    <w:name w:val="Title"/>
    <w:basedOn w:val="a"/>
    <w:next w:val="a"/>
    <w:link w:val="aa"/>
    <w:qFormat/>
    <w:rsid w:val="00B649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64977"/>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footer"/>
    <w:basedOn w:val="a"/>
    <w:link w:val="ac"/>
    <w:rsid w:val="00A92CB9"/>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rsid w:val="00A92CB9"/>
    <w:rPr>
      <w:rFonts w:ascii="Times New Roman" w:eastAsia="Times New Roman" w:hAnsi="Times New Roman" w:cs="Times New Roman"/>
      <w:sz w:val="24"/>
      <w:szCs w:val="24"/>
      <w:lang w:eastAsia="ru-RU"/>
    </w:rPr>
  </w:style>
  <w:style w:type="table" w:styleId="ad">
    <w:name w:val="Table Grid"/>
    <w:basedOn w:val="a1"/>
    <w:uiPriority w:val="59"/>
    <w:rsid w:val="00A3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B81203"/>
    <w:rPr>
      <w:color w:val="0000FF"/>
      <w:u w:val="single"/>
    </w:rPr>
  </w:style>
  <w:style w:type="character" w:customStyle="1" w:styleId="20">
    <w:name w:val="Заголовок 2 Знак"/>
    <w:basedOn w:val="a0"/>
    <w:link w:val="2"/>
    <w:uiPriority w:val="9"/>
    <w:rsid w:val="00540FF6"/>
    <w:rPr>
      <w:rFonts w:ascii="Arial" w:eastAsia="Times New Roman" w:hAnsi="Arial" w:cs="Times New Roman"/>
      <w:b/>
      <w:bCs/>
      <w:i/>
      <w:iCs/>
      <w:sz w:val="28"/>
      <w:szCs w:val="28"/>
      <w:lang w:val="x-none" w:eastAsia="x-none"/>
    </w:rPr>
  </w:style>
  <w:style w:type="paragraph" w:customStyle="1" w:styleId="af">
    <w:name w:val="Знак Знак Знак Знак"/>
    <w:basedOn w:val="a"/>
    <w:next w:val="2"/>
    <w:autoRedefine/>
    <w:rsid w:val="00364536"/>
    <w:pPr>
      <w:spacing w:after="160" w:line="240" w:lineRule="exact"/>
    </w:pPr>
    <w:rPr>
      <w:rFonts w:ascii="Times New Roman" w:hAnsi="Times New Roman"/>
      <w:sz w:val="24"/>
      <w:szCs w:val="20"/>
      <w:lang w:val="en-US" w:eastAsia="en-US"/>
    </w:rPr>
  </w:style>
  <w:style w:type="paragraph" w:styleId="22">
    <w:name w:val="Body Text Indent 2"/>
    <w:basedOn w:val="a"/>
    <w:link w:val="23"/>
    <w:rsid w:val="00616EA7"/>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616E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204">
      <w:bodyDiv w:val="1"/>
      <w:marLeft w:val="0"/>
      <w:marRight w:val="0"/>
      <w:marTop w:val="0"/>
      <w:marBottom w:val="0"/>
      <w:divBdr>
        <w:top w:val="none" w:sz="0" w:space="0" w:color="auto"/>
        <w:left w:val="none" w:sz="0" w:space="0" w:color="auto"/>
        <w:bottom w:val="none" w:sz="0" w:space="0" w:color="auto"/>
        <w:right w:val="none" w:sz="0" w:space="0" w:color="auto"/>
      </w:divBdr>
    </w:div>
    <w:div w:id="60952152">
      <w:bodyDiv w:val="1"/>
      <w:marLeft w:val="0"/>
      <w:marRight w:val="0"/>
      <w:marTop w:val="0"/>
      <w:marBottom w:val="0"/>
      <w:divBdr>
        <w:top w:val="none" w:sz="0" w:space="0" w:color="auto"/>
        <w:left w:val="none" w:sz="0" w:space="0" w:color="auto"/>
        <w:bottom w:val="none" w:sz="0" w:space="0" w:color="auto"/>
        <w:right w:val="none" w:sz="0" w:space="0" w:color="auto"/>
      </w:divBdr>
    </w:div>
    <w:div w:id="175392576">
      <w:bodyDiv w:val="1"/>
      <w:marLeft w:val="0"/>
      <w:marRight w:val="0"/>
      <w:marTop w:val="0"/>
      <w:marBottom w:val="0"/>
      <w:divBdr>
        <w:top w:val="none" w:sz="0" w:space="0" w:color="auto"/>
        <w:left w:val="none" w:sz="0" w:space="0" w:color="auto"/>
        <w:bottom w:val="none" w:sz="0" w:space="0" w:color="auto"/>
        <w:right w:val="none" w:sz="0" w:space="0" w:color="auto"/>
      </w:divBdr>
    </w:div>
    <w:div w:id="317543233">
      <w:bodyDiv w:val="1"/>
      <w:marLeft w:val="0"/>
      <w:marRight w:val="0"/>
      <w:marTop w:val="0"/>
      <w:marBottom w:val="0"/>
      <w:divBdr>
        <w:top w:val="none" w:sz="0" w:space="0" w:color="auto"/>
        <w:left w:val="none" w:sz="0" w:space="0" w:color="auto"/>
        <w:bottom w:val="none" w:sz="0" w:space="0" w:color="auto"/>
        <w:right w:val="none" w:sz="0" w:space="0" w:color="auto"/>
      </w:divBdr>
    </w:div>
    <w:div w:id="464474335">
      <w:bodyDiv w:val="1"/>
      <w:marLeft w:val="0"/>
      <w:marRight w:val="0"/>
      <w:marTop w:val="0"/>
      <w:marBottom w:val="0"/>
      <w:divBdr>
        <w:top w:val="none" w:sz="0" w:space="0" w:color="auto"/>
        <w:left w:val="none" w:sz="0" w:space="0" w:color="auto"/>
        <w:bottom w:val="none" w:sz="0" w:space="0" w:color="auto"/>
        <w:right w:val="none" w:sz="0" w:space="0" w:color="auto"/>
      </w:divBdr>
    </w:div>
    <w:div w:id="493035976">
      <w:bodyDiv w:val="1"/>
      <w:marLeft w:val="0"/>
      <w:marRight w:val="0"/>
      <w:marTop w:val="0"/>
      <w:marBottom w:val="0"/>
      <w:divBdr>
        <w:top w:val="none" w:sz="0" w:space="0" w:color="auto"/>
        <w:left w:val="none" w:sz="0" w:space="0" w:color="auto"/>
        <w:bottom w:val="none" w:sz="0" w:space="0" w:color="auto"/>
        <w:right w:val="none" w:sz="0" w:space="0" w:color="auto"/>
      </w:divBdr>
    </w:div>
    <w:div w:id="530805404">
      <w:bodyDiv w:val="1"/>
      <w:marLeft w:val="0"/>
      <w:marRight w:val="0"/>
      <w:marTop w:val="0"/>
      <w:marBottom w:val="0"/>
      <w:divBdr>
        <w:top w:val="none" w:sz="0" w:space="0" w:color="auto"/>
        <w:left w:val="none" w:sz="0" w:space="0" w:color="auto"/>
        <w:bottom w:val="none" w:sz="0" w:space="0" w:color="auto"/>
        <w:right w:val="none" w:sz="0" w:space="0" w:color="auto"/>
      </w:divBdr>
    </w:div>
    <w:div w:id="681007595">
      <w:bodyDiv w:val="1"/>
      <w:marLeft w:val="0"/>
      <w:marRight w:val="0"/>
      <w:marTop w:val="0"/>
      <w:marBottom w:val="0"/>
      <w:divBdr>
        <w:top w:val="none" w:sz="0" w:space="0" w:color="auto"/>
        <w:left w:val="none" w:sz="0" w:space="0" w:color="auto"/>
        <w:bottom w:val="none" w:sz="0" w:space="0" w:color="auto"/>
        <w:right w:val="none" w:sz="0" w:space="0" w:color="auto"/>
      </w:divBdr>
    </w:div>
    <w:div w:id="847136960">
      <w:bodyDiv w:val="1"/>
      <w:marLeft w:val="0"/>
      <w:marRight w:val="0"/>
      <w:marTop w:val="0"/>
      <w:marBottom w:val="0"/>
      <w:divBdr>
        <w:top w:val="none" w:sz="0" w:space="0" w:color="auto"/>
        <w:left w:val="none" w:sz="0" w:space="0" w:color="auto"/>
        <w:bottom w:val="none" w:sz="0" w:space="0" w:color="auto"/>
        <w:right w:val="none" w:sz="0" w:space="0" w:color="auto"/>
      </w:divBdr>
    </w:div>
    <w:div w:id="939338322">
      <w:bodyDiv w:val="1"/>
      <w:marLeft w:val="0"/>
      <w:marRight w:val="0"/>
      <w:marTop w:val="0"/>
      <w:marBottom w:val="0"/>
      <w:divBdr>
        <w:top w:val="none" w:sz="0" w:space="0" w:color="auto"/>
        <w:left w:val="none" w:sz="0" w:space="0" w:color="auto"/>
        <w:bottom w:val="none" w:sz="0" w:space="0" w:color="auto"/>
        <w:right w:val="none" w:sz="0" w:space="0" w:color="auto"/>
      </w:divBdr>
    </w:div>
    <w:div w:id="1239484906">
      <w:bodyDiv w:val="1"/>
      <w:marLeft w:val="0"/>
      <w:marRight w:val="0"/>
      <w:marTop w:val="0"/>
      <w:marBottom w:val="0"/>
      <w:divBdr>
        <w:top w:val="none" w:sz="0" w:space="0" w:color="auto"/>
        <w:left w:val="none" w:sz="0" w:space="0" w:color="auto"/>
        <w:bottom w:val="none" w:sz="0" w:space="0" w:color="auto"/>
        <w:right w:val="none" w:sz="0" w:space="0" w:color="auto"/>
      </w:divBdr>
    </w:div>
    <w:div w:id="1329745048">
      <w:bodyDiv w:val="1"/>
      <w:marLeft w:val="0"/>
      <w:marRight w:val="0"/>
      <w:marTop w:val="0"/>
      <w:marBottom w:val="0"/>
      <w:divBdr>
        <w:top w:val="none" w:sz="0" w:space="0" w:color="auto"/>
        <w:left w:val="none" w:sz="0" w:space="0" w:color="auto"/>
        <w:bottom w:val="none" w:sz="0" w:space="0" w:color="auto"/>
        <w:right w:val="none" w:sz="0" w:space="0" w:color="auto"/>
      </w:divBdr>
    </w:div>
    <w:div w:id="1542404393">
      <w:bodyDiv w:val="1"/>
      <w:marLeft w:val="0"/>
      <w:marRight w:val="0"/>
      <w:marTop w:val="0"/>
      <w:marBottom w:val="0"/>
      <w:divBdr>
        <w:top w:val="none" w:sz="0" w:space="0" w:color="auto"/>
        <w:left w:val="none" w:sz="0" w:space="0" w:color="auto"/>
        <w:bottom w:val="none" w:sz="0" w:space="0" w:color="auto"/>
        <w:right w:val="none" w:sz="0" w:space="0" w:color="auto"/>
      </w:divBdr>
    </w:div>
    <w:div w:id="1717119380">
      <w:bodyDiv w:val="1"/>
      <w:marLeft w:val="0"/>
      <w:marRight w:val="0"/>
      <w:marTop w:val="0"/>
      <w:marBottom w:val="0"/>
      <w:divBdr>
        <w:top w:val="none" w:sz="0" w:space="0" w:color="auto"/>
        <w:left w:val="none" w:sz="0" w:space="0" w:color="auto"/>
        <w:bottom w:val="none" w:sz="0" w:space="0" w:color="auto"/>
        <w:right w:val="none" w:sz="0" w:space="0" w:color="auto"/>
      </w:divBdr>
    </w:div>
    <w:div w:id="2123457365">
      <w:bodyDiv w:val="1"/>
      <w:marLeft w:val="0"/>
      <w:marRight w:val="0"/>
      <w:marTop w:val="0"/>
      <w:marBottom w:val="0"/>
      <w:divBdr>
        <w:top w:val="none" w:sz="0" w:space="0" w:color="auto"/>
        <w:left w:val="none" w:sz="0" w:space="0" w:color="auto"/>
        <w:bottom w:val="none" w:sz="0" w:space="0" w:color="auto"/>
        <w:right w:val="none" w:sz="0" w:space="0" w:color="auto"/>
      </w:divBdr>
    </w:div>
    <w:div w:id="21251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F384-57C5-4DC9-AC16-D243CE77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Жетенова Гулім Серик?ызы</dc:creator>
  <cp:lastModifiedBy>ЖЕТЕНОВА ГУЛІМ СЕРИКҚЫЗЫ</cp:lastModifiedBy>
  <cp:revision>6</cp:revision>
  <cp:lastPrinted>2016-02-22T11:31:00Z</cp:lastPrinted>
  <dcterms:created xsi:type="dcterms:W3CDTF">2017-03-10T11:41:00Z</dcterms:created>
  <dcterms:modified xsi:type="dcterms:W3CDTF">2017-03-28T04:31:00Z</dcterms:modified>
</cp:coreProperties>
</file>